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AD9C35" w14:textId="22A26D49" w:rsidR="00E85030" w:rsidRDefault="004948D1" w:rsidP="00E85030">
      <w:pPr>
        <w:jc w:val="center"/>
      </w:pPr>
      <w:r>
        <w:rPr>
          <w:noProof/>
        </w:rPr>
        <w:drawing>
          <wp:inline distT="0" distB="0" distL="0" distR="0" wp14:anchorId="06ABDB23" wp14:editId="66350176">
            <wp:extent cx="1488633" cy="344368"/>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66332" cy="362342"/>
                    </a:xfrm>
                    <a:prstGeom prst="rect">
                      <a:avLst/>
                    </a:prstGeom>
                    <a:noFill/>
                    <a:ln>
                      <a:noFill/>
                    </a:ln>
                  </pic:spPr>
                </pic:pic>
              </a:graphicData>
            </a:graphic>
          </wp:inline>
        </w:drawing>
      </w:r>
    </w:p>
    <w:p w14:paraId="4C0A42BC" w14:textId="77777777" w:rsidR="00F57BBC" w:rsidRPr="00DC35EE" w:rsidRDefault="00F57BBC" w:rsidP="00E85030">
      <w:pPr>
        <w:jc w:val="center"/>
        <w:rPr>
          <w:b/>
          <w:bCs/>
          <w:sz w:val="28"/>
          <w:szCs w:val="28"/>
        </w:rPr>
      </w:pPr>
      <w:r w:rsidRPr="00DC35EE">
        <w:rPr>
          <w:b/>
          <w:bCs/>
          <w:sz w:val="28"/>
          <w:szCs w:val="28"/>
        </w:rPr>
        <w:t>WARRANTY</w:t>
      </w:r>
    </w:p>
    <w:p w14:paraId="00EABBBF" w14:textId="229F0525" w:rsidR="00DC35EE" w:rsidRPr="00DC35EE" w:rsidRDefault="00DC35EE" w:rsidP="00DC35EE">
      <w:pPr>
        <w:jc w:val="center"/>
        <w:rPr>
          <w:rStyle w:val="A0"/>
          <w:sz w:val="24"/>
          <w:szCs w:val="24"/>
        </w:rPr>
      </w:pPr>
      <w:r w:rsidRPr="00DC35EE">
        <w:rPr>
          <w:rStyle w:val="A0"/>
          <w:sz w:val="24"/>
          <w:szCs w:val="24"/>
        </w:rPr>
        <w:t>FOR SALES IN AUSTRALIA AND NEW ZEALAND</w:t>
      </w:r>
    </w:p>
    <w:p w14:paraId="1651618E" w14:textId="4A802923" w:rsidR="00E85030" w:rsidRPr="000874D3" w:rsidRDefault="00DC35EE" w:rsidP="000874D3">
      <w:pPr>
        <w:pStyle w:val="Default"/>
        <w:jc w:val="center"/>
        <w:rPr>
          <w:rStyle w:val="A0"/>
          <w:sz w:val="24"/>
          <w:szCs w:val="24"/>
        </w:rPr>
      </w:pPr>
      <w:r w:rsidRPr="00E768C7">
        <w:rPr>
          <w:rStyle w:val="A0"/>
          <w:rFonts w:asciiTheme="minorHAnsi" w:hAnsiTheme="minorHAnsi"/>
          <w:sz w:val="24"/>
          <w:szCs w:val="24"/>
        </w:rPr>
        <w:t xml:space="preserve">APPLIANCE: </w:t>
      </w:r>
      <w:r w:rsidR="000874D3" w:rsidRPr="000874D3">
        <w:rPr>
          <w:rStyle w:val="A0"/>
          <w:rFonts w:asciiTheme="minorHAnsi" w:hAnsiTheme="minorHAnsi"/>
          <w:sz w:val="24"/>
          <w:szCs w:val="24"/>
        </w:rPr>
        <w:t>WESTINGHOUSE</w:t>
      </w:r>
      <w:r w:rsidR="000874D3" w:rsidRPr="000874D3">
        <w:rPr>
          <w:sz w:val="16"/>
          <w:szCs w:val="16"/>
        </w:rPr>
        <w:t xml:space="preserve"> </w:t>
      </w:r>
      <w:r w:rsidR="00E35D75">
        <w:rPr>
          <w:rStyle w:val="A0"/>
          <w:rFonts w:asciiTheme="minorHAnsi" w:hAnsiTheme="minorHAnsi"/>
          <w:sz w:val="24"/>
          <w:szCs w:val="24"/>
        </w:rPr>
        <w:t xml:space="preserve">CONVECTION </w:t>
      </w:r>
      <w:r w:rsidR="00E768C7" w:rsidRPr="00E768C7">
        <w:rPr>
          <w:rStyle w:val="A0"/>
          <w:rFonts w:asciiTheme="minorHAnsi" w:hAnsiTheme="minorHAnsi"/>
          <w:sz w:val="24"/>
          <w:szCs w:val="24"/>
        </w:rPr>
        <w:t>MICROWAVE</w:t>
      </w:r>
      <w:r w:rsidR="000874D3">
        <w:rPr>
          <w:rStyle w:val="A0"/>
          <w:rFonts w:asciiTheme="minorHAnsi" w:hAnsiTheme="minorHAnsi"/>
          <w:sz w:val="24"/>
          <w:szCs w:val="24"/>
        </w:rPr>
        <w:t>S</w:t>
      </w:r>
    </w:p>
    <w:p w14:paraId="680CDDB9" w14:textId="77777777" w:rsidR="003B71A5" w:rsidRPr="003B71A5" w:rsidRDefault="003B71A5" w:rsidP="003B71A5">
      <w:pPr>
        <w:autoSpaceDE w:val="0"/>
        <w:autoSpaceDN w:val="0"/>
        <w:adjustRightInd w:val="0"/>
        <w:spacing w:after="0" w:line="240" w:lineRule="auto"/>
        <w:rPr>
          <w:rStyle w:val="A0"/>
          <w:sz w:val="24"/>
          <w:szCs w:val="24"/>
        </w:rPr>
      </w:pPr>
    </w:p>
    <w:p w14:paraId="19BA24DE" w14:textId="77777777" w:rsidR="00E7515F" w:rsidRPr="0093004C" w:rsidRDefault="00E7515F" w:rsidP="00E7515F">
      <w:pPr>
        <w:autoSpaceDE w:val="0"/>
        <w:autoSpaceDN w:val="0"/>
        <w:adjustRightInd w:val="0"/>
        <w:spacing w:after="100" w:line="241" w:lineRule="atLeast"/>
        <w:rPr>
          <w:rFonts w:cstheme="minorHAnsi"/>
          <w:color w:val="000000"/>
          <w:sz w:val="24"/>
          <w:szCs w:val="24"/>
        </w:rPr>
      </w:pPr>
      <w:r w:rsidRPr="0093004C">
        <w:rPr>
          <w:rFonts w:cstheme="minorHAnsi"/>
          <w:b/>
          <w:bCs/>
          <w:color w:val="000000"/>
          <w:sz w:val="24"/>
          <w:szCs w:val="24"/>
        </w:rPr>
        <w:t xml:space="preserve">This document sets out the terms and conditions of the product warranties for </w:t>
      </w:r>
      <w:r>
        <w:rPr>
          <w:rFonts w:cstheme="minorHAnsi"/>
          <w:b/>
          <w:bCs/>
          <w:color w:val="000000"/>
          <w:sz w:val="24"/>
          <w:szCs w:val="24"/>
        </w:rPr>
        <w:t xml:space="preserve">Westinghouse </w:t>
      </w:r>
      <w:r w:rsidRPr="0093004C">
        <w:rPr>
          <w:rFonts w:cstheme="minorHAnsi"/>
          <w:b/>
          <w:bCs/>
          <w:color w:val="000000"/>
          <w:sz w:val="24"/>
          <w:szCs w:val="24"/>
        </w:rPr>
        <w:t>Appliances. It is an important document. Please keep it with your proof of purchase documents in a safe place for future reference should there be a manufacturing defect in your Appliance. This warranty is in addition to other rights you may have under the Australian Consumer Law.</w:t>
      </w:r>
    </w:p>
    <w:p w14:paraId="1525242E" w14:textId="77777777" w:rsidR="00E7515F" w:rsidRPr="0093004C" w:rsidRDefault="00E7515F" w:rsidP="00E7515F">
      <w:pPr>
        <w:autoSpaceDE w:val="0"/>
        <w:autoSpaceDN w:val="0"/>
        <w:adjustRightInd w:val="0"/>
        <w:spacing w:after="40" w:line="241" w:lineRule="atLeast"/>
        <w:rPr>
          <w:rFonts w:cstheme="minorHAnsi"/>
          <w:color w:val="000000"/>
          <w:sz w:val="24"/>
          <w:szCs w:val="24"/>
        </w:rPr>
      </w:pPr>
      <w:r w:rsidRPr="0093004C">
        <w:rPr>
          <w:rFonts w:cstheme="minorHAnsi"/>
          <w:b/>
          <w:bCs/>
          <w:color w:val="000000"/>
          <w:sz w:val="24"/>
          <w:szCs w:val="24"/>
        </w:rPr>
        <w:t xml:space="preserve">1. In this warranty: </w:t>
      </w:r>
    </w:p>
    <w:p w14:paraId="4CE9AFC8" w14:textId="77777777" w:rsidR="00E7515F" w:rsidRPr="0093004C" w:rsidRDefault="00E7515F" w:rsidP="00E7515F">
      <w:pPr>
        <w:autoSpaceDE w:val="0"/>
        <w:autoSpaceDN w:val="0"/>
        <w:adjustRightInd w:val="0"/>
        <w:spacing w:after="40" w:line="241" w:lineRule="atLeast"/>
        <w:rPr>
          <w:rFonts w:cstheme="minorHAnsi"/>
          <w:color w:val="000000"/>
          <w:sz w:val="24"/>
          <w:szCs w:val="24"/>
        </w:rPr>
      </w:pPr>
      <w:r w:rsidRPr="0093004C">
        <w:rPr>
          <w:rFonts w:cstheme="minorHAnsi"/>
          <w:color w:val="000000"/>
          <w:sz w:val="24"/>
          <w:szCs w:val="24"/>
        </w:rPr>
        <w:t xml:space="preserve">(a) ‘ACL’ or ‘Australian Consumer Law’ means Schedule 2 to the Competition and Consumer Act </w:t>
      </w:r>
      <w:proofErr w:type="gramStart"/>
      <w:r w:rsidRPr="0093004C">
        <w:rPr>
          <w:rFonts w:cstheme="minorHAnsi"/>
          <w:color w:val="000000"/>
          <w:sz w:val="24"/>
          <w:szCs w:val="24"/>
        </w:rPr>
        <w:t>2010;</w:t>
      </w:r>
      <w:proofErr w:type="gramEnd"/>
      <w:r w:rsidRPr="0093004C">
        <w:rPr>
          <w:rFonts w:cstheme="minorHAnsi"/>
          <w:color w:val="000000"/>
          <w:sz w:val="24"/>
          <w:szCs w:val="24"/>
        </w:rPr>
        <w:t xml:space="preserve"> </w:t>
      </w:r>
    </w:p>
    <w:p w14:paraId="3C0978E7" w14:textId="77777777" w:rsidR="00E7515F" w:rsidRPr="0093004C" w:rsidRDefault="00E7515F" w:rsidP="00E7515F">
      <w:pPr>
        <w:autoSpaceDE w:val="0"/>
        <w:autoSpaceDN w:val="0"/>
        <w:adjustRightInd w:val="0"/>
        <w:spacing w:after="40" w:line="241" w:lineRule="atLeast"/>
        <w:rPr>
          <w:rFonts w:cstheme="minorHAnsi"/>
          <w:color w:val="000000"/>
          <w:sz w:val="24"/>
          <w:szCs w:val="24"/>
        </w:rPr>
      </w:pPr>
      <w:r w:rsidRPr="0093004C">
        <w:rPr>
          <w:rFonts w:cstheme="minorHAnsi"/>
          <w:color w:val="000000"/>
          <w:sz w:val="24"/>
          <w:szCs w:val="24"/>
        </w:rPr>
        <w:t xml:space="preserve">(b) ‘Appliance’ means any Electrolux product purchased by you and accompanied by this </w:t>
      </w:r>
      <w:proofErr w:type="gramStart"/>
      <w:r w:rsidRPr="0093004C">
        <w:rPr>
          <w:rFonts w:cstheme="minorHAnsi"/>
          <w:color w:val="000000"/>
          <w:sz w:val="24"/>
          <w:szCs w:val="24"/>
        </w:rPr>
        <w:t>document;</w:t>
      </w:r>
      <w:proofErr w:type="gramEnd"/>
      <w:r w:rsidRPr="0093004C">
        <w:rPr>
          <w:rFonts w:cstheme="minorHAnsi"/>
          <w:color w:val="000000"/>
          <w:sz w:val="24"/>
          <w:szCs w:val="24"/>
        </w:rPr>
        <w:t xml:space="preserve"> </w:t>
      </w:r>
    </w:p>
    <w:p w14:paraId="52700950" w14:textId="77777777" w:rsidR="00E7515F" w:rsidRPr="0093004C" w:rsidRDefault="00E7515F" w:rsidP="00E7515F">
      <w:pPr>
        <w:autoSpaceDE w:val="0"/>
        <w:autoSpaceDN w:val="0"/>
        <w:adjustRightInd w:val="0"/>
        <w:spacing w:after="40" w:line="241" w:lineRule="atLeast"/>
        <w:rPr>
          <w:rFonts w:cstheme="minorHAnsi"/>
          <w:color w:val="000000"/>
          <w:sz w:val="24"/>
          <w:szCs w:val="24"/>
        </w:rPr>
      </w:pPr>
      <w:r w:rsidRPr="0093004C">
        <w:rPr>
          <w:rFonts w:cstheme="minorHAnsi"/>
          <w:color w:val="000000"/>
          <w:sz w:val="24"/>
          <w:szCs w:val="24"/>
        </w:rPr>
        <w:t xml:space="preserve">(c) ‘ASC’ means Electrolux’s authorised serviced </w:t>
      </w:r>
      <w:proofErr w:type="gramStart"/>
      <w:r w:rsidRPr="0093004C">
        <w:rPr>
          <w:rFonts w:cstheme="minorHAnsi"/>
          <w:color w:val="000000"/>
          <w:sz w:val="24"/>
          <w:szCs w:val="24"/>
        </w:rPr>
        <w:t>centres;</w:t>
      </w:r>
      <w:proofErr w:type="gramEnd"/>
      <w:r w:rsidRPr="0093004C">
        <w:rPr>
          <w:rFonts w:cstheme="minorHAnsi"/>
          <w:color w:val="000000"/>
          <w:sz w:val="24"/>
          <w:szCs w:val="24"/>
        </w:rPr>
        <w:t xml:space="preserve"> </w:t>
      </w:r>
    </w:p>
    <w:p w14:paraId="5EDF3258" w14:textId="35EDEB71" w:rsidR="003B71A5" w:rsidRPr="003B71A5" w:rsidRDefault="00E7515F" w:rsidP="00E7515F">
      <w:pPr>
        <w:autoSpaceDE w:val="0"/>
        <w:autoSpaceDN w:val="0"/>
        <w:adjustRightInd w:val="0"/>
        <w:spacing w:after="40" w:line="241" w:lineRule="atLeast"/>
        <w:rPr>
          <w:rFonts w:cstheme="minorHAnsi"/>
          <w:color w:val="000000"/>
          <w:sz w:val="24"/>
          <w:szCs w:val="24"/>
        </w:rPr>
      </w:pPr>
      <w:r w:rsidRPr="0093004C">
        <w:rPr>
          <w:rFonts w:cstheme="minorHAnsi"/>
          <w:color w:val="000000"/>
          <w:sz w:val="24"/>
          <w:szCs w:val="24"/>
        </w:rPr>
        <w:t>(d) ‘</w:t>
      </w:r>
      <w:r>
        <w:rPr>
          <w:rFonts w:cstheme="minorHAnsi"/>
          <w:color w:val="000000"/>
          <w:sz w:val="24"/>
          <w:szCs w:val="24"/>
        </w:rPr>
        <w:t>Westinghouse</w:t>
      </w:r>
      <w:r w:rsidRPr="0093004C">
        <w:rPr>
          <w:rFonts w:cstheme="minorHAnsi"/>
          <w:color w:val="000000"/>
          <w:sz w:val="24"/>
          <w:szCs w:val="24"/>
        </w:rPr>
        <w:t xml:space="preserve">’ is the brand controlled by Electrolux Home Products Pty Ltd of 163 </w:t>
      </w:r>
      <w:proofErr w:type="spellStart"/>
      <w:r w:rsidRPr="0093004C">
        <w:rPr>
          <w:rFonts w:cstheme="minorHAnsi"/>
          <w:color w:val="000000"/>
          <w:sz w:val="24"/>
          <w:szCs w:val="24"/>
        </w:rPr>
        <w:t>O’Riordan</w:t>
      </w:r>
      <w:proofErr w:type="spellEnd"/>
      <w:r w:rsidRPr="0093004C">
        <w:rPr>
          <w:rFonts w:cstheme="minorHAnsi"/>
          <w:color w:val="000000"/>
          <w:sz w:val="24"/>
          <w:szCs w:val="24"/>
        </w:rPr>
        <w:t xml:space="preserve"> Street, Mascot NSW 2020, ABN 51 004 762 341 in respect of Appliances </w:t>
      </w:r>
      <w:r w:rsidR="003B71A5" w:rsidRPr="003B71A5">
        <w:rPr>
          <w:rFonts w:cstheme="minorHAnsi"/>
          <w:color w:val="000000"/>
          <w:sz w:val="24"/>
          <w:szCs w:val="24"/>
        </w:rPr>
        <w:t xml:space="preserve">purchased in Australia and Electrolux (NZ) Limited (collectively “Electrolux”) of 3-5 Niall Burgess Road, Mount Wellington, in respect of Appliances purchased in New </w:t>
      </w:r>
      <w:proofErr w:type="gramStart"/>
      <w:r w:rsidR="003B71A5" w:rsidRPr="003B71A5">
        <w:rPr>
          <w:rFonts w:cstheme="minorHAnsi"/>
          <w:color w:val="000000"/>
          <w:sz w:val="24"/>
          <w:szCs w:val="24"/>
        </w:rPr>
        <w:t>Zealand;</w:t>
      </w:r>
      <w:proofErr w:type="gramEnd"/>
      <w:r w:rsidR="003B71A5" w:rsidRPr="003B71A5">
        <w:rPr>
          <w:rFonts w:cstheme="minorHAnsi"/>
          <w:color w:val="000000"/>
          <w:sz w:val="24"/>
          <w:szCs w:val="24"/>
        </w:rPr>
        <w:t xml:space="preserve"> </w:t>
      </w:r>
    </w:p>
    <w:p w14:paraId="339B421F" w14:textId="77777777" w:rsidR="003B71A5" w:rsidRPr="003B71A5" w:rsidRDefault="003B71A5" w:rsidP="003B71A5">
      <w:pPr>
        <w:autoSpaceDE w:val="0"/>
        <w:autoSpaceDN w:val="0"/>
        <w:adjustRightInd w:val="0"/>
        <w:spacing w:after="40" w:line="241" w:lineRule="atLeast"/>
        <w:rPr>
          <w:rFonts w:cstheme="minorHAnsi"/>
          <w:color w:val="000000"/>
          <w:sz w:val="24"/>
          <w:szCs w:val="24"/>
        </w:rPr>
      </w:pPr>
      <w:r w:rsidRPr="003B71A5">
        <w:rPr>
          <w:rFonts w:cstheme="minorHAnsi"/>
          <w:color w:val="000000"/>
          <w:sz w:val="24"/>
          <w:szCs w:val="24"/>
        </w:rPr>
        <w:t xml:space="preserve">(e) ‘Warranty Period’ means the period specified in clause 3 of this </w:t>
      </w:r>
      <w:proofErr w:type="gramStart"/>
      <w:r w:rsidRPr="003B71A5">
        <w:rPr>
          <w:rFonts w:cstheme="minorHAnsi"/>
          <w:color w:val="000000"/>
          <w:sz w:val="24"/>
          <w:szCs w:val="24"/>
        </w:rPr>
        <w:t>warranty;</w:t>
      </w:r>
      <w:proofErr w:type="gramEnd"/>
      <w:r w:rsidRPr="003B71A5">
        <w:rPr>
          <w:rFonts w:cstheme="minorHAnsi"/>
          <w:color w:val="000000"/>
          <w:sz w:val="24"/>
          <w:szCs w:val="24"/>
        </w:rPr>
        <w:t xml:space="preserve"> </w:t>
      </w:r>
    </w:p>
    <w:p w14:paraId="6644652B" w14:textId="77777777" w:rsidR="003B71A5" w:rsidRPr="003B71A5" w:rsidRDefault="003B71A5" w:rsidP="003B71A5">
      <w:pPr>
        <w:autoSpaceDE w:val="0"/>
        <w:autoSpaceDN w:val="0"/>
        <w:adjustRightInd w:val="0"/>
        <w:spacing w:after="100" w:line="241" w:lineRule="atLeast"/>
        <w:rPr>
          <w:rFonts w:cstheme="minorHAnsi"/>
          <w:color w:val="000000"/>
          <w:sz w:val="24"/>
          <w:szCs w:val="24"/>
        </w:rPr>
      </w:pPr>
      <w:r w:rsidRPr="003B71A5">
        <w:rPr>
          <w:rFonts w:cstheme="minorHAnsi"/>
          <w:color w:val="000000"/>
          <w:sz w:val="24"/>
          <w:szCs w:val="24"/>
        </w:rPr>
        <w:t>(f) ‘you’ means the purchaser of the Appliance not having purchased the Appliance for re-sale, and ‘</w:t>
      </w:r>
      <w:proofErr w:type="gramStart"/>
      <w:r w:rsidRPr="003B71A5">
        <w:rPr>
          <w:rFonts w:cstheme="minorHAnsi"/>
          <w:color w:val="000000"/>
          <w:sz w:val="24"/>
          <w:szCs w:val="24"/>
        </w:rPr>
        <w:t>your</w:t>
      </w:r>
      <w:proofErr w:type="gramEnd"/>
      <w:r w:rsidRPr="003B71A5">
        <w:rPr>
          <w:rFonts w:cstheme="minorHAnsi"/>
          <w:color w:val="000000"/>
          <w:sz w:val="24"/>
          <w:szCs w:val="24"/>
        </w:rPr>
        <w:t>’ has a corresponding meaning.</w:t>
      </w:r>
    </w:p>
    <w:p w14:paraId="68EA0E84" w14:textId="77777777" w:rsidR="003B71A5" w:rsidRPr="003B71A5" w:rsidRDefault="003B71A5" w:rsidP="003B71A5">
      <w:pPr>
        <w:autoSpaceDE w:val="0"/>
        <w:autoSpaceDN w:val="0"/>
        <w:adjustRightInd w:val="0"/>
        <w:spacing w:after="40" w:line="241" w:lineRule="atLeast"/>
        <w:rPr>
          <w:rFonts w:cstheme="minorHAnsi"/>
          <w:color w:val="000000"/>
          <w:sz w:val="24"/>
          <w:szCs w:val="24"/>
        </w:rPr>
      </w:pPr>
      <w:r w:rsidRPr="003B71A5">
        <w:rPr>
          <w:rFonts w:cstheme="minorHAnsi"/>
          <w:b/>
          <w:bCs/>
          <w:color w:val="000000"/>
          <w:sz w:val="24"/>
          <w:szCs w:val="24"/>
        </w:rPr>
        <w:t xml:space="preserve">2. Application: </w:t>
      </w:r>
      <w:r w:rsidRPr="003B71A5">
        <w:rPr>
          <w:rFonts w:cstheme="minorHAnsi"/>
          <w:color w:val="000000"/>
          <w:sz w:val="24"/>
          <w:szCs w:val="24"/>
        </w:rPr>
        <w:t xml:space="preserve">This warranty only applies to new Appliances, </w:t>
      </w:r>
      <w:proofErr w:type="gramStart"/>
      <w:r w:rsidRPr="003B71A5">
        <w:rPr>
          <w:rFonts w:cstheme="minorHAnsi"/>
          <w:color w:val="000000"/>
          <w:sz w:val="24"/>
          <w:szCs w:val="24"/>
        </w:rPr>
        <w:t>purchased</w:t>
      </w:r>
      <w:proofErr w:type="gramEnd"/>
      <w:r w:rsidRPr="003B71A5">
        <w:rPr>
          <w:rFonts w:cstheme="minorHAnsi"/>
          <w:color w:val="000000"/>
          <w:sz w:val="24"/>
          <w:szCs w:val="24"/>
        </w:rPr>
        <w:t xml:space="preserve"> and used in Australia or New Zealand and is in addition to (and does not exclude, restrict, or modify in any way) other rights and remedies under a law to which the Appliances or services relate, including any non-excludable statutory guarantees in Australia and New Zealand.</w:t>
      </w:r>
    </w:p>
    <w:p w14:paraId="763BCD5E" w14:textId="572E94F3" w:rsidR="003B71A5" w:rsidRPr="003B71A5" w:rsidRDefault="003B71A5" w:rsidP="003B71A5">
      <w:pPr>
        <w:autoSpaceDE w:val="0"/>
        <w:autoSpaceDN w:val="0"/>
        <w:adjustRightInd w:val="0"/>
        <w:spacing w:after="40" w:line="241" w:lineRule="atLeast"/>
        <w:rPr>
          <w:rFonts w:cstheme="minorHAnsi"/>
          <w:color w:val="000000"/>
          <w:sz w:val="24"/>
          <w:szCs w:val="24"/>
        </w:rPr>
      </w:pPr>
      <w:r w:rsidRPr="003B71A5">
        <w:rPr>
          <w:rFonts w:cstheme="minorHAnsi"/>
          <w:b/>
          <w:bCs/>
          <w:color w:val="000000"/>
          <w:sz w:val="24"/>
          <w:szCs w:val="24"/>
        </w:rPr>
        <w:t xml:space="preserve">3. Warranty Period: </w:t>
      </w:r>
      <w:r w:rsidRPr="003B71A5">
        <w:rPr>
          <w:rFonts w:cstheme="minorHAnsi"/>
          <w:color w:val="000000"/>
          <w:sz w:val="24"/>
          <w:szCs w:val="24"/>
        </w:rPr>
        <w:t xml:space="preserve">Subject to these terms and conditions, this warranty continues for in Australia for a period of </w:t>
      </w:r>
      <w:r w:rsidR="00862294">
        <w:rPr>
          <w:rFonts w:cstheme="minorHAnsi"/>
          <w:color w:val="000000"/>
          <w:sz w:val="24"/>
          <w:szCs w:val="24"/>
        </w:rPr>
        <w:t>24</w:t>
      </w:r>
      <w:r w:rsidRPr="003B71A5">
        <w:rPr>
          <w:rFonts w:cstheme="minorHAnsi"/>
          <w:color w:val="000000"/>
          <w:sz w:val="24"/>
          <w:szCs w:val="24"/>
        </w:rPr>
        <w:t xml:space="preserve"> months and in New Zealand for a period of </w:t>
      </w:r>
      <w:r w:rsidR="00862294">
        <w:rPr>
          <w:rFonts w:cstheme="minorHAnsi"/>
          <w:color w:val="000000"/>
          <w:sz w:val="24"/>
          <w:szCs w:val="24"/>
        </w:rPr>
        <w:t xml:space="preserve">24 </w:t>
      </w:r>
      <w:r w:rsidRPr="003B71A5">
        <w:rPr>
          <w:rFonts w:cstheme="minorHAnsi"/>
          <w:color w:val="000000"/>
          <w:sz w:val="24"/>
          <w:szCs w:val="24"/>
        </w:rPr>
        <w:t>months, following the date of original purchase of the Appliance.</w:t>
      </w:r>
    </w:p>
    <w:p w14:paraId="6F42932B" w14:textId="77777777" w:rsidR="003B71A5" w:rsidRPr="003B71A5" w:rsidRDefault="003B71A5" w:rsidP="003B71A5">
      <w:pPr>
        <w:autoSpaceDE w:val="0"/>
        <w:autoSpaceDN w:val="0"/>
        <w:adjustRightInd w:val="0"/>
        <w:spacing w:after="40" w:line="241" w:lineRule="atLeast"/>
        <w:rPr>
          <w:rFonts w:cstheme="minorHAnsi"/>
          <w:color w:val="000000"/>
          <w:sz w:val="24"/>
          <w:szCs w:val="24"/>
        </w:rPr>
      </w:pPr>
      <w:r w:rsidRPr="003B71A5">
        <w:rPr>
          <w:rFonts w:cstheme="minorHAnsi"/>
          <w:b/>
          <w:bCs/>
          <w:color w:val="000000"/>
          <w:sz w:val="24"/>
          <w:szCs w:val="24"/>
        </w:rPr>
        <w:t xml:space="preserve">4. Repair or replace warranty: </w:t>
      </w:r>
      <w:r w:rsidRPr="003B71A5">
        <w:rPr>
          <w:rFonts w:cstheme="minorHAnsi"/>
          <w:color w:val="000000"/>
          <w:sz w:val="24"/>
          <w:szCs w:val="24"/>
        </w:rPr>
        <w:t xml:space="preserve">During the Warranty Period Electrolux or its ASC will not service the Appliance. If the Appliance is defective, you should return the Appliance to the place of purchase for a replacement. You agree that any replaced Appliances or parts become the property of Electrolux. </w:t>
      </w:r>
    </w:p>
    <w:p w14:paraId="6814DAEB" w14:textId="77777777" w:rsidR="003B71A5" w:rsidRPr="003B71A5" w:rsidRDefault="003B71A5" w:rsidP="003B71A5">
      <w:pPr>
        <w:autoSpaceDE w:val="0"/>
        <w:autoSpaceDN w:val="0"/>
        <w:adjustRightInd w:val="0"/>
        <w:spacing w:after="40" w:line="241" w:lineRule="atLeast"/>
        <w:rPr>
          <w:rFonts w:cstheme="minorHAnsi"/>
          <w:color w:val="000000"/>
          <w:sz w:val="24"/>
          <w:szCs w:val="24"/>
        </w:rPr>
      </w:pPr>
      <w:r w:rsidRPr="003B71A5">
        <w:rPr>
          <w:rFonts w:cstheme="minorHAnsi"/>
          <w:b/>
          <w:bCs/>
          <w:color w:val="000000"/>
          <w:sz w:val="24"/>
          <w:szCs w:val="24"/>
        </w:rPr>
        <w:t xml:space="preserve">5. Travel and transportation costs: </w:t>
      </w:r>
      <w:r w:rsidRPr="003B71A5">
        <w:rPr>
          <w:rFonts w:cstheme="minorHAnsi"/>
          <w:color w:val="000000"/>
          <w:sz w:val="24"/>
          <w:szCs w:val="24"/>
        </w:rPr>
        <w:t xml:space="preserve">Subject to clause 7, Electrolux will bear the reasonable cost of transportation, </w:t>
      </w:r>
      <w:proofErr w:type="gramStart"/>
      <w:r w:rsidRPr="003B71A5">
        <w:rPr>
          <w:rFonts w:cstheme="minorHAnsi"/>
          <w:color w:val="000000"/>
          <w:sz w:val="24"/>
          <w:szCs w:val="24"/>
        </w:rPr>
        <w:t>travel</w:t>
      </w:r>
      <w:proofErr w:type="gramEnd"/>
      <w:r w:rsidRPr="003B71A5">
        <w:rPr>
          <w:rFonts w:cstheme="minorHAnsi"/>
          <w:color w:val="000000"/>
          <w:sz w:val="24"/>
          <w:szCs w:val="24"/>
        </w:rPr>
        <w:t xml:space="preserve"> and delivery of the Appliance to and from Electrolux or its ASC. </w:t>
      </w:r>
    </w:p>
    <w:p w14:paraId="031F64C8" w14:textId="77777777" w:rsidR="003B71A5" w:rsidRPr="003B71A5" w:rsidRDefault="003B71A5" w:rsidP="003B71A5">
      <w:pPr>
        <w:autoSpaceDE w:val="0"/>
        <w:autoSpaceDN w:val="0"/>
        <w:adjustRightInd w:val="0"/>
        <w:spacing w:after="40" w:line="241" w:lineRule="atLeast"/>
        <w:rPr>
          <w:rFonts w:cstheme="minorHAnsi"/>
          <w:color w:val="000000"/>
          <w:sz w:val="24"/>
          <w:szCs w:val="24"/>
        </w:rPr>
      </w:pPr>
      <w:r w:rsidRPr="003B71A5">
        <w:rPr>
          <w:rFonts w:cstheme="minorHAnsi"/>
          <w:b/>
          <w:bCs/>
          <w:color w:val="000000"/>
          <w:sz w:val="24"/>
          <w:szCs w:val="24"/>
        </w:rPr>
        <w:t xml:space="preserve">6. Proof of purchase </w:t>
      </w:r>
      <w:r w:rsidRPr="003B71A5">
        <w:rPr>
          <w:rFonts w:cstheme="minorHAnsi"/>
          <w:color w:val="000000"/>
          <w:sz w:val="24"/>
          <w:szCs w:val="24"/>
        </w:rPr>
        <w:t>is required before you can make a claim under this warranty.</w:t>
      </w:r>
    </w:p>
    <w:p w14:paraId="666A0659" w14:textId="77777777" w:rsidR="003B71A5" w:rsidRPr="003B71A5" w:rsidRDefault="003B71A5" w:rsidP="003B71A5">
      <w:pPr>
        <w:autoSpaceDE w:val="0"/>
        <w:autoSpaceDN w:val="0"/>
        <w:adjustRightInd w:val="0"/>
        <w:spacing w:after="40" w:line="241" w:lineRule="atLeast"/>
        <w:rPr>
          <w:rFonts w:cstheme="minorHAnsi"/>
          <w:color w:val="000000"/>
          <w:sz w:val="24"/>
          <w:szCs w:val="24"/>
        </w:rPr>
      </w:pPr>
      <w:r w:rsidRPr="003B71A5">
        <w:rPr>
          <w:rFonts w:cstheme="minorHAnsi"/>
          <w:b/>
          <w:bCs/>
          <w:color w:val="000000"/>
          <w:sz w:val="24"/>
          <w:szCs w:val="24"/>
        </w:rPr>
        <w:t xml:space="preserve">7. Exclusions: </w:t>
      </w:r>
      <w:r w:rsidRPr="003B71A5">
        <w:rPr>
          <w:rFonts w:cstheme="minorHAnsi"/>
          <w:color w:val="000000"/>
          <w:sz w:val="24"/>
          <w:szCs w:val="24"/>
        </w:rPr>
        <w:t xml:space="preserve">You may not make a claim under this warranty unless the defect claimed is due to faulty or defective parts or workmanship. This warranty does not cover: </w:t>
      </w:r>
    </w:p>
    <w:p w14:paraId="0C827F4C" w14:textId="77777777" w:rsidR="003B71A5" w:rsidRPr="003B71A5" w:rsidRDefault="003B71A5" w:rsidP="003B71A5">
      <w:pPr>
        <w:autoSpaceDE w:val="0"/>
        <w:autoSpaceDN w:val="0"/>
        <w:adjustRightInd w:val="0"/>
        <w:spacing w:after="40" w:line="241" w:lineRule="atLeast"/>
        <w:rPr>
          <w:rFonts w:cstheme="minorHAnsi"/>
          <w:color w:val="000000"/>
          <w:sz w:val="24"/>
          <w:szCs w:val="24"/>
        </w:rPr>
      </w:pPr>
      <w:r w:rsidRPr="003B71A5">
        <w:rPr>
          <w:rFonts w:cstheme="minorHAnsi"/>
          <w:color w:val="000000"/>
          <w:sz w:val="24"/>
          <w:szCs w:val="24"/>
        </w:rPr>
        <w:t xml:space="preserve">(a) light globes, batteries, filters or similar perishable </w:t>
      </w:r>
      <w:proofErr w:type="gramStart"/>
      <w:r w:rsidRPr="003B71A5">
        <w:rPr>
          <w:rFonts w:cstheme="minorHAnsi"/>
          <w:color w:val="000000"/>
          <w:sz w:val="24"/>
          <w:szCs w:val="24"/>
        </w:rPr>
        <w:t>parts;</w:t>
      </w:r>
      <w:proofErr w:type="gramEnd"/>
      <w:r w:rsidRPr="003B71A5">
        <w:rPr>
          <w:rFonts w:cstheme="minorHAnsi"/>
          <w:color w:val="000000"/>
          <w:sz w:val="24"/>
          <w:szCs w:val="24"/>
        </w:rPr>
        <w:t xml:space="preserve"> </w:t>
      </w:r>
    </w:p>
    <w:p w14:paraId="055A2D80" w14:textId="77777777" w:rsidR="003B71A5" w:rsidRPr="003B71A5" w:rsidRDefault="003B71A5" w:rsidP="003B71A5">
      <w:pPr>
        <w:autoSpaceDE w:val="0"/>
        <w:autoSpaceDN w:val="0"/>
        <w:adjustRightInd w:val="0"/>
        <w:spacing w:after="40" w:line="241" w:lineRule="atLeast"/>
        <w:rPr>
          <w:rFonts w:cstheme="minorHAnsi"/>
          <w:color w:val="000000"/>
          <w:sz w:val="24"/>
          <w:szCs w:val="24"/>
        </w:rPr>
      </w:pPr>
      <w:r w:rsidRPr="003B71A5">
        <w:rPr>
          <w:rFonts w:cstheme="minorHAnsi"/>
          <w:color w:val="000000"/>
          <w:sz w:val="24"/>
          <w:szCs w:val="24"/>
        </w:rPr>
        <w:t xml:space="preserve">(b) parts and Appliances not supplied by </w:t>
      </w:r>
      <w:proofErr w:type="gramStart"/>
      <w:r w:rsidRPr="003B71A5">
        <w:rPr>
          <w:rFonts w:cstheme="minorHAnsi"/>
          <w:color w:val="000000"/>
          <w:sz w:val="24"/>
          <w:szCs w:val="24"/>
        </w:rPr>
        <w:t>Electrolux;</w:t>
      </w:r>
      <w:proofErr w:type="gramEnd"/>
      <w:r w:rsidRPr="003B71A5">
        <w:rPr>
          <w:rFonts w:cstheme="minorHAnsi"/>
          <w:color w:val="000000"/>
          <w:sz w:val="24"/>
          <w:szCs w:val="24"/>
        </w:rPr>
        <w:t xml:space="preserve"> </w:t>
      </w:r>
    </w:p>
    <w:p w14:paraId="6F904563" w14:textId="77777777" w:rsidR="003B71A5" w:rsidRPr="003B71A5" w:rsidRDefault="003B71A5" w:rsidP="003B71A5">
      <w:pPr>
        <w:autoSpaceDE w:val="0"/>
        <w:autoSpaceDN w:val="0"/>
        <w:adjustRightInd w:val="0"/>
        <w:spacing w:after="40" w:line="241" w:lineRule="atLeast"/>
        <w:rPr>
          <w:rFonts w:cstheme="minorHAnsi"/>
          <w:color w:val="000000"/>
          <w:sz w:val="24"/>
          <w:szCs w:val="24"/>
        </w:rPr>
      </w:pPr>
      <w:r w:rsidRPr="003B71A5">
        <w:rPr>
          <w:rFonts w:cstheme="minorHAnsi"/>
          <w:color w:val="000000"/>
          <w:sz w:val="24"/>
          <w:szCs w:val="24"/>
        </w:rPr>
        <w:t xml:space="preserve">(c) cosmetic damage which does not affect the operation of the </w:t>
      </w:r>
      <w:proofErr w:type="gramStart"/>
      <w:r w:rsidRPr="003B71A5">
        <w:rPr>
          <w:rFonts w:cstheme="minorHAnsi"/>
          <w:color w:val="000000"/>
          <w:sz w:val="24"/>
          <w:szCs w:val="24"/>
        </w:rPr>
        <w:t>Appliance;</w:t>
      </w:r>
      <w:proofErr w:type="gramEnd"/>
      <w:r w:rsidRPr="003B71A5">
        <w:rPr>
          <w:rFonts w:cstheme="minorHAnsi"/>
          <w:color w:val="000000"/>
          <w:sz w:val="24"/>
          <w:szCs w:val="24"/>
        </w:rPr>
        <w:t xml:space="preserve"> </w:t>
      </w:r>
    </w:p>
    <w:p w14:paraId="7DCFBFED" w14:textId="77777777" w:rsidR="003B71A5" w:rsidRPr="00D95A7D" w:rsidRDefault="003B71A5" w:rsidP="003B71A5">
      <w:pPr>
        <w:autoSpaceDE w:val="0"/>
        <w:autoSpaceDN w:val="0"/>
        <w:adjustRightInd w:val="0"/>
        <w:spacing w:after="40" w:line="241" w:lineRule="atLeast"/>
        <w:rPr>
          <w:rFonts w:cstheme="minorHAnsi"/>
          <w:color w:val="000000"/>
          <w:sz w:val="24"/>
          <w:szCs w:val="24"/>
        </w:rPr>
      </w:pPr>
      <w:r w:rsidRPr="003B71A5">
        <w:rPr>
          <w:rFonts w:cstheme="minorHAnsi"/>
          <w:color w:val="000000"/>
          <w:sz w:val="24"/>
          <w:szCs w:val="24"/>
        </w:rPr>
        <w:t xml:space="preserve">(d) damage to the Appliance caused by: </w:t>
      </w:r>
    </w:p>
    <w:p w14:paraId="0CC2E885" w14:textId="5F37E16B" w:rsidR="003B71A5" w:rsidRPr="003B71A5" w:rsidRDefault="003B71A5" w:rsidP="003B71A5">
      <w:pPr>
        <w:autoSpaceDE w:val="0"/>
        <w:autoSpaceDN w:val="0"/>
        <w:adjustRightInd w:val="0"/>
        <w:spacing w:after="40" w:line="241" w:lineRule="atLeast"/>
        <w:ind w:left="720"/>
        <w:rPr>
          <w:rFonts w:cstheme="minorHAnsi"/>
          <w:color w:val="000000"/>
          <w:sz w:val="24"/>
          <w:szCs w:val="24"/>
        </w:rPr>
      </w:pPr>
      <w:r w:rsidRPr="003B71A5">
        <w:rPr>
          <w:rFonts w:cstheme="minorHAnsi"/>
          <w:color w:val="000000"/>
          <w:sz w:val="24"/>
          <w:szCs w:val="24"/>
        </w:rPr>
        <w:t>(</w:t>
      </w:r>
      <w:proofErr w:type="spellStart"/>
      <w:r w:rsidRPr="003B71A5">
        <w:rPr>
          <w:rFonts w:cstheme="minorHAnsi"/>
          <w:color w:val="000000"/>
          <w:sz w:val="24"/>
          <w:szCs w:val="24"/>
        </w:rPr>
        <w:t>i</w:t>
      </w:r>
      <w:proofErr w:type="spellEnd"/>
      <w:r w:rsidRPr="003B71A5">
        <w:rPr>
          <w:rFonts w:cstheme="minorHAnsi"/>
          <w:color w:val="000000"/>
          <w:sz w:val="24"/>
          <w:szCs w:val="24"/>
        </w:rPr>
        <w:t xml:space="preserve">) negligence or </w:t>
      </w:r>
      <w:proofErr w:type="gramStart"/>
      <w:r w:rsidRPr="003B71A5">
        <w:rPr>
          <w:rFonts w:cstheme="minorHAnsi"/>
          <w:color w:val="000000"/>
          <w:sz w:val="24"/>
          <w:szCs w:val="24"/>
        </w:rPr>
        <w:t>accident;</w:t>
      </w:r>
      <w:proofErr w:type="gramEnd"/>
      <w:r w:rsidRPr="003B71A5">
        <w:rPr>
          <w:rFonts w:cstheme="minorHAnsi"/>
          <w:color w:val="000000"/>
          <w:sz w:val="24"/>
          <w:szCs w:val="24"/>
        </w:rPr>
        <w:t xml:space="preserve"> </w:t>
      </w:r>
    </w:p>
    <w:p w14:paraId="1D790E06" w14:textId="77777777" w:rsidR="003B71A5" w:rsidRPr="00D95A7D" w:rsidRDefault="003B71A5" w:rsidP="003B71A5">
      <w:pPr>
        <w:autoSpaceDE w:val="0"/>
        <w:autoSpaceDN w:val="0"/>
        <w:adjustRightInd w:val="0"/>
        <w:spacing w:after="40" w:line="241" w:lineRule="atLeast"/>
        <w:ind w:left="720"/>
        <w:rPr>
          <w:rFonts w:cstheme="minorHAnsi"/>
          <w:color w:val="000000"/>
          <w:sz w:val="24"/>
          <w:szCs w:val="24"/>
        </w:rPr>
      </w:pPr>
      <w:r w:rsidRPr="00D95A7D">
        <w:rPr>
          <w:rFonts w:cstheme="minorHAnsi"/>
          <w:color w:val="000000"/>
          <w:sz w:val="24"/>
          <w:szCs w:val="24"/>
        </w:rPr>
        <w:lastRenderedPageBreak/>
        <w:t xml:space="preserve">(ii) misuse or abuse, including failure to properly maintain or </w:t>
      </w:r>
      <w:proofErr w:type="gramStart"/>
      <w:r w:rsidRPr="00D95A7D">
        <w:rPr>
          <w:rFonts w:cstheme="minorHAnsi"/>
          <w:color w:val="000000"/>
          <w:sz w:val="24"/>
          <w:szCs w:val="24"/>
        </w:rPr>
        <w:t>service;</w:t>
      </w:r>
      <w:proofErr w:type="gramEnd"/>
      <w:r w:rsidRPr="00D95A7D">
        <w:rPr>
          <w:rFonts w:cstheme="minorHAnsi"/>
          <w:color w:val="000000"/>
          <w:sz w:val="24"/>
          <w:szCs w:val="24"/>
        </w:rPr>
        <w:t xml:space="preserve"> </w:t>
      </w:r>
    </w:p>
    <w:p w14:paraId="69CD22E3" w14:textId="48EAF217" w:rsidR="009277E5" w:rsidRPr="009277E5" w:rsidRDefault="00B06994" w:rsidP="00B06994">
      <w:pPr>
        <w:autoSpaceDE w:val="0"/>
        <w:autoSpaceDN w:val="0"/>
        <w:adjustRightInd w:val="0"/>
        <w:spacing w:after="40" w:line="241" w:lineRule="atLeast"/>
        <w:ind w:left="720"/>
        <w:rPr>
          <w:rFonts w:cstheme="minorHAnsi"/>
          <w:color w:val="000000"/>
          <w:sz w:val="24"/>
          <w:szCs w:val="24"/>
        </w:rPr>
      </w:pPr>
      <w:r>
        <w:rPr>
          <w:rFonts w:cstheme="minorHAnsi"/>
          <w:color w:val="000000"/>
          <w:sz w:val="24"/>
          <w:szCs w:val="24"/>
        </w:rPr>
        <w:t>i</w:t>
      </w:r>
      <w:r w:rsidR="009277E5" w:rsidRPr="009277E5">
        <w:rPr>
          <w:rFonts w:cstheme="minorHAnsi"/>
          <w:color w:val="000000"/>
          <w:sz w:val="24"/>
          <w:szCs w:val="24"/>
        </w:rPr>
        <w:t xml:space="preserve">ii) improper, negligent or faulty servicing or repair works done by anyone other than an Electrolux authorised repairer or </w:t>
      </w:r>
      <w:proofErr w:type="gramStart"/>
      <w:r w:rsidR="009277E5" w:rsidRPr="009277E5">
        <w:rPr>
          <w:rFonts w:cstheme="minorHAnsi"/>
          <w:color w:val="000000"/>
          <w:sz w:val="24"/>
          <w:szCs w:val="24"/>
        </w:rPr>
        <w:t>ASC;</w:t>
      </w:r>
      <w:proofErr w:type="gramEnd"/>
      <w:r w:rsidR="009277E5" w:rsidRPr="009277E5">
        <w:rPr>
          <w:rFonts w:cstheme="minorHAnsi"/>
          <w:color w:val="000000"/>
          <w:sz w:val="24"/>
          <w:szCs w:val="24"/>
        </w:rPr>
        <w:t xml:space="preserve"> </w:t>
      </w:r>
    </w:p>
    <w:p w14:paraId="7DC05BF7" w14:textId="77777777" w:rsidR="009277E5" w:rsidRPr="009277E5" w:rsidRDefault="009277E5" w:rsidP="00B06994">
      <w:pPr>
        <w:autoSpaceDE w:val="0"/>
        <w:autoSpaceDN w:val="0"/>
        <w:adjustRightInd w:val="0"/>
        <w:spacing w:after="40" w:line="241" w:lineRule="atLeast"/>
        <w:ind w:left="720"/>
        <w:rPr>
          <w:rFonts w:cstheme="minorHAnsi"/>
          <w:color w:val="000000"/>
          <w:sz w:val="24"/>
          <w:szCs w:val="24"/>
        </w:rPr>
      </w:pPr>
      <w:r w:rsidRPr="009277E5">
        <w:rPr>
          <w:rFonts w:cstheme="minorHAnsi"/>
          <w:color w:val="000000"/>
          <w:sz w:val="24"/>
          <w:szCs w:val="24"/>
        </w:rPr>
        <w:t xml:space="preserve">(iv) normal wear and </w:t>
      </w:r>
      <w:proofErr w:type="gramStart"/>
      <w:r w:rsidRPr="009277E5">
        <w:rPr>
          <w:rFonts w:cstheme="minorHAnsi"/>
          <w:color w:val="000000"/>
          <w:sz w:val="24"/>
          <w:szCs w:val="24"/>
        </w:rPr>
        <w:t>tear;</w:t>
      </w:r>
      <w:proofErr w:type="gramEnd"/>
      <w:r w:rsidRPr="009277E5">
        <w:rPr>
          <w:rFonts w:cstheme="minorHAnsi"/>
          <w:color w:val="000000"/>
          <w:sz w:val="24"/>
          <w:szCs w:val="24"/>
        </w:rPr>
        <w:t xml:space="preserve"> </w:t>
      </w:r>
    </w:p>
    <w:p w14:paraId="57951C73" w14:textId="77777777" w:rsidR="009277E5" w:rsidRPr="009277E5" w:rsidRDefault="009277E5" w:rsidP="00B06994">
      <w:pPr>
        <w:autoSpaceDE w:val="0"/>
        <w:autoSpaceDN w:val="0"/>
        <w:adjustRightInd w:val="0"/>
        <w:spacing w:after="40" w:line="241" w:lineRule="atLeast"/>
        <w:ind w:left="720"/>
        <w:rPr>
          <w:rFonts w:cstheme="minorHAnsi"/>
          <w:color w:val="000000"/>
          <w:sz w:val="24"/>
          <w:szCs w:val="24"/>
        </w:rPr>
      </w:pPr>
      <w:r w:rsidRPr="009277E5">
        <w:rPr>
          <w:rFonts w:cstheme="minorHAnsi"/>
          <w:color w:val="000000"/>
          <w:sz w:val="24"/>
          <w:szCs w:val="24"/>
        </w:rPr>
        <w:t xml:space="preserve">(v) power surges, electrical storm damage or incorrect power </w:t>
      </w:r>
      <w:proofErr w:type="gramStart"/>
      <w:r w:rsidRPr="009277E5">
        <w:rPr>
          <w:rFonts w:cstheme="minorHAnsi"/>
          <w:color w:val="000000"/>
          <w:sz w:val="24"/>
          <w:szCs w:val="24"/>
        </w:rPr>
        <w:t>supply;</w:t>
      </w:r>
      <w:proofErr w:type="gramEnd"/>
      <w:r w:rsidRPr="009277E5">
        <w:rPr>
          <w:rFonts w:cstheme="minorHAnsi"/>
          <w:color w:val="000000"/>
          <w:sz w:val="24"/>
          <w:szCs w:val="24"/>
        </w:rPr>
        <w:t xml:space="preserve"> </w:t>
      </w:r>
    </w:p>
    <w:p w14:paraId="0E713C3A" w14:textId="77777777" w:rsidR="009277E5" w:rsidRPr="009277E5" w:rsidRDefault="009277E5" w:rsidP="00B06994">
      <w:pPr>
        <w:autoSpaceDE w:val="0"/>
        <w:autoSpaceDN w:val="0"/>
        <w:adjustRightInd w:val="0"/>
        <w:spacing w:after="40" w:line="241" w:lineRule="atLeast"/>
        <w:ind w:left="720"/>
        <w:rPr>
          <w:rFonts w:cstheme="minorHAnsi"/>
          <w:color w:val="000000"/>
          <w:sz w:val="24"/>
          <w:szCs w:val="24"/>
        </w:rPr>
      </w:pPr>
      <w:r w:rsidRPr="009277E5">
        <w:rPr>
          <w:rFonts w:cstheme="minorHAnsi"/>
          <w:color w:val="000000"/>
          <w:sz w:val="24"/>
          <w:szCs w:val="24"/>
        </w:rPr>
        <w:t xml:space="preserve">(vi) incomplete or improper </w:t>
      </w:r>
      <w:proofErr w:type="gramStart"/>
      <w:r w:rsidRPr="009277E5">
        <w:rPr>
          <w:rFonts w:cstheme="minorHAnsi"/>
          <w:color w:val="000000"/>
          <w:sz w:val="24"/>
          <w:szCs w:val="24"/>
        </w:rPr>
        <w:t>installation;</w:t>
      </w:r>
      <w:proofErr w:type="gramEnd"/>
      <w:r w:rsidRPr="009277E5">
        <w:rPr>
          <w:rFonts w:cstheme="minorHAnsi"/>
          <w:color w:val="000000"/>
          <w:sz w:val="24"/>
          <w:szCs w:val="24"/>
        </w:rPr>
        <w:t xml:space="preserve"> </w:t>
      </w:r>
    </w:p>
    <w:p w14:paraId="29202562" w14:textId="77777777" w:rsidR="009277E5" w:rsidRPr="009277E5" w:rsidRDefault="009277E5" w:rsidP="00B06994">
      <w:pPr>
        <w:autoSpaceDE w:val="0"/>
        <w:autoSpaceDN w:val="0"/>
        <w:adjustRightInd w:val="0"/>
        <w:spacing w:after="40" w:line="241" w:lineRule="atLeast"/>
        <w:ind w:left="720"/>
        <w:rPr>
          <w:rFonts w:cstheme="minorHAnsi"/>
          <w:color w:val="000000"/>
          <w:sz w:val="24"/>
          <w:szCs w:val="24"/>
        </w:rPr>
      </w:pPr>
      <w:r w:rsidRPr="009277E5">
        <w:rPr>
          <w:rFonts w:cstheme="minorHAnsi"/>
          <w:color w:val="000000"/>
          <w:sz w:val="24"/>
          <w:szCs w:val="24"/>
        </w:rPr>
        <w:t xml:space="preserve">(vii) incorrect, improper or inappropriate </w:t>
      </w:r>
      <w:proofErr w:type="gramStart"/>
      <w:r w:rsidRPr="009277E5">
        <w:rPr>
          <w:rFonts w:cstheme="minorHAnsi"/>
          <w:color w:val="000000"/>
          <w:sz w:val="24"/>
          <w:szCs w:val="24"/>
        </w:rPr>
        <w:t>operation;</w:t>
      </w:r>
      <w:proofErr w:type="gramEnd"/>
      <w:r w:rsidRPr="009277E5">
        <w:rPr>
          <w:rFonts w:cstheme="minorHAnsi"/>
          <w:color w:val="000000"/>
          <w:sz w:val="24"/>
          <w:szCs w:val="24"/>
        </w:rPr>
        <w:t xml:space="preserve"> </w:t>
      </w:r>
    </w:p>
    <w:p w14:paraId="5146EFCD" w14:textId="77777777" w:rsidR="009277E5" w:rsidRPr="009277E5" w:rsidRDefault="009277E5" w:rsidP="00B06994">
      <w:pPr>
        <w:autoSpaceDE w:val="0"/>
        <w:autoSpaceDN w:val="0"/>
        <w:adjustRightInd w:val="0"/>
        <w:spacing w:after="40" w:line="241" w:lineRule="atLeast"/>
        <w:ind w:left="720"/>
        <w:rPr>
          <w:rFonts w:cstheme="minorHAnsi"/>
          <w:color w:val="000000"/>
          <w:sz w:val="24"/>
          <w:szCs w:val="24"/>
        </w:rPr>
      </w:pPr>
      <w:r w:rsidRPr="009277E5">
        <w:rPr>
          <w:rFonts w:cstheme="minorHAnsi"/>
          <w:color w:val="000000"/>
          <w:sz w:val="24"/>
          <w:szCs w:val="24"/>
        </w:rPr>
        <w:t xml:space="preserve">(viii) insect or vermin </w:t>
      </w:r>
      <w:proofErr w:type="gramStart"/>
      <w:r w:rsidRPr="009277E5">
        <w:rPr>
          <w:rFonts w:cstheme="minorHAnsi"/>
          <w:color w:val="000000"/>
          <w:sz w:val="24"/>
          <w:szCs w:val="24"/>
        </w:rPr>
        <w:t>infestation;</w:t>
      </w:r>
      <w:proofErr w:type="gramEnd"/>
      <w:r w:rsidRPr="009277E5">
        <w:rPr>
          <w:rFonts w:cstheme="minorHAnsi"/>
          <w:color w:val="000000"/>
          <w:sz w:val="24"/>
          <w:szCs w:val="24"/>
        </w:rPr>
        <w:t xml:space="preserve"> </w:t>
      </w:r>
    </w:p>
    <w:p w14:paraId="296A6517" w14:textId="77777777" w:rsidR="009277E5" w:rsidRPr="009277E5" w:rsidRDefault="009277E5" w:rsidP="00B06994">
      <w:pPr>
        <w:autoSpaceDE w:val="0"/>
        <w:autoSpaceDN w:val="0"/>
        <w:adjustRightInd w:val="0"/>
        <w:spacing w:after="40" w:line="241" w:lineRule="atLeast"/>
        <w:ind w:left="720"/>
        <w:rPr>
          <w:rFonts w:cstheme="minorHAnsi"/>
          <w:color w:val="000000"/>
          <w:sz w:val="24"/>
          <w:szCs w:val="24"/>
        </w:rPr>
      </w:pPr>
      <w:r w:rsidRPr="009277E5">
        <w:rPr>
          <w:rFonts w:cstheme="minorHAnsi"/>
          <w:color w:val="000000"/>
          <w:sz w:val="24"/>
          <w:szCs w:val="24"/>
        </w:rPr>
        <w:t xml:space="preserve">(ix) failure to comply with any additional instructions supplied with the </w:t>
      </w:r>
      <w:proofErr w:type="gramStart"/>
      <w:r w:rsidRPr="009277E5">
        <w:rPr>
          <w:rFonts w:cstheme="minorHAnsi"/>
          <w:color w:val="000000"/>
          <w:sz w:val="24"/>
          <w:szCs w:val="24"/>
        </w:rPr>
        <w:t>Appliance;</w:t>
      </w:r>
      <w:proofErr w:type="gramEnd"/>
    </w:p>
    <w:p w14:paraId="71B4E01F" w14:textId="77777777" w:rsidR="009277E5" w:rsidRPr="009277E5" w:rsidRDefault="009277E5" w:rsidP="009277E5">
      <w:pPr>
        <w:autoSpaceDE w:val="0"/>
        <w:autoSpaceDN w:val="0"/>
        <w:adjustRightInd w:val="0"/>
        <w:spacing w:after="40" w:line="241" w:lineRule="atLeast"/>
        <w:rPr>
          <w:rFonts w:cstheme="minorHAnsi"/>
          <w:color w:val="000000"/>
          <w:sz w:val="24"/>
          <w:szCs w:val="24"/>
        </w:rPr>
      </w:pPr>
      <w:r w:rsidRPr="009277E5">
        <w:rPr>
          <w:rFonts w:cstheme="minorHAnsi"/>
          <w:color w:val="000000"/>
          <w:sz w:val="24"/>
          <w:szCs w:val="24"/>
        </w:rPr>
        <w:t xml:space="preserve">In addition, Electrolux is not liable under this warranty if: </w:t>
      </w:r>
    </w:p>
    <w:p w14:paraId="4306EB04" w14:textId="77777777" w:rsidR="009277E5" w:rsidRPr="009277E5" w:rsidRDefault="009277E5" w:rsidP="009277E5">
      <w:pPr>
        <w:autoSpaceDE w:val="0"/>
        <w:autoSpaceDN w:val="0"/>
        <w:adjustRightInd w:val="0"/>
        <w:spacing w:after="40" w:line="241" w:lineRule="atLeast"/>
        <w:rPr>
          <w:rFonts w:cstheme="minorHAnsi"/>
          <w:color w:val="000000"/>
          <w:sz w:val="24"/>
          <w:szCs w:val="24"/>
        </w:rPr>
      </w:pPr>
      <w:r w:rsidRPr="009277E5">
        <w:rPr>
          <w:rFonts w:cstheme="minorHAnsi"/>
          <w:color w:val="000000"/>
          <w:sz w:val="24"/>
          <w:szCs w:val="24"/>
        </w:rPr>
        <w:t xml:space="preserve">(a) the Appliance has been, or Electrolux reasonably believes that the Appliance has been, used for purposes other than those for which the Appliance was intended, including where the Appliance has been used for any non-domestic </w:t>
      </w:r>
      <w:proofErr w:type="gramStart"/>
      <w:r w:rsidRPr="009277E5">
        <w:rPr>
          <w:rFonts w:cstheme="minorHAnsi"/>
          <w:color w:val="000000"/>
          <w:sz w:val="24"/>
          <w:szCs w:val="24"/>
        </w:rPr>
        <w:t>purpose;</w:t>
      </w:r>
      <w:proofErr w:type="gramEnd"/>
      <w:r w:rsidRPr="009277E5">
        <w:rPr>
          <w:rFonts w:cstheme="minorHAnsi"/>
          <w:color w:val="000000"/>
          <w:sz w:val="24"/>
          <w:szCs w:val="24"/>
        </w:rPr>
        <w:t xml:space="preserve"> </w:t>
      </w:r>
    </w:p>
    <w:p w14:paraId="7B72C5B3" w14:textId="77777777" w:rsidR="009277E5" w:rsidRPr="009277E5" w:rsidRDefault="009277E5" w:rsidP="009277E5">
      <w:pPr>
        <w:autoSpaceDE w:val="0"/>
        <w:autoSpaceDN w:val="0"/>
        <w:adjustRightInd w:val="0"/>
        <w:spacing w:after="40" w:line="241" w:lineRule="atLeast"/>
        <w:rPr>
          <w:rFonts w:cstheme="minorHAnsi"/>
          <w:color w:val="000000"/>
          <w:sz w:val="24"/>
          <w:szCs w:val="24"/>
        </w:rPr>
      </w:pPr>
      <w:r w:rsidRPr="009277E5">
        <w:rPr>
          <w:rFonts w:cstheme="minorHAnsi"/>
          <w:color w:val="000000"/>
          <w:sz w:val="24"/>
          <w:szCs w:val="24"/>
        </w:rPr>
        <w:t xml:space="preserve">(b) the Appliance is modified without authority from Electrolux in </w:t>
      </w:r>
      <w:proofErr w:type="gramStart"/>
      <w:r w:rsidRPr="009277E5">
        <w:rPr>
          <w:rFonts w:cstheme="minorHAnsi"/>
          <w:color w:val="000000"/>
          <w:sz w:val="24"/>
          <w:szCs w:val="24"/>
        </w:rPr>
        <w:t>writing;</w:t>
      </w:r>
      <w:proofErr w:type="gramEnd"/>
      <w:r w:rsidRPr="009277E5">
        <w:rPr>
          <w:rFonts w:cstheme="minorHAnsi"/>
          <w:color w:val="000000"/>
          <w:sz w:val="24"/>
          <w:szCs w:val="24"/>
        </w:rPr>
        <w:t xml:space="preserve"> </w:t>
      </w:r>
    </w:p>
    <w:p w14:paraId="7D176EA4" w14:textId="77777777" w:rsidR="009277E5" w:rsidRPr="009277E5" w:rsidRDefault="009277E5" w:rsidP="009277E5">
      <w:pPr>
        <w:autoSpaceDE w:val="0"/>
        <w:autoSpaceDN w:val="0"/>
        <w:adjustRightInd w:val="0"/>
        <w:spacing w:after="40" w:line="241" w:lineRule="atLeast"/>
        <w:rPr>
          <w:rFonts w:cstheme="minorHAnsi"/>
          <w:color w:val="000000"/>
          <w:sz w:val="24"/>
          <w:szCs w:val="24"/>
        </w:rPr>
      </w:pPr>
      <w:r w:rsidRPr="009277E5">
        <w:rPr>
          <w:rFonts w:cstheme="minorHAnsi"/>
          <w:color w:val="000000"/>
          <w:sz w:val="24"/>
          <w:szCs w:val="24"/>
        </w:rPr>
        <w:t>(c) the Appliance’s serial number or warranty seal has been removed or defaced.</w:t>
      </w:r>
    </w:p>
    <w:p w14:paraId="06FC8B48" w14:textId="77777777" w:rsidR="009277E5" w:rsidRPr="009277E5" w:rsidRDefault="009277E5" w:rsidP="009277E5">
      <w:pPr>
        <w:autoSpaceDE w:val="0"/>
        <w:autoSpaceDN w:val="0"/>
        <w:adjustRightInd w:val="0"/>
        <w:spacing w:after="40" w:line="241" w:lineRule="atLeast"/>
        <w:rPr>
          <w:rFonts w:cstheme="minorHAnsi"/>
          <w:color w:val="000000"/>
          <w:sz w:val="24"/>
          <w:szCs w:val="24"/>
        </w:rPr>
      </w:pPr>
      <w:r w:rsidRPr="009277E5">
        <w:rPr>
          <w:rFonts w:cstheme="minorHAnsi"/>
          <w:b/>
          <w:bCs/>
          <w:color w:val="000000"/>
          <w:sz w:val="24"/>
          <w:szCs w:val="24"/>
        </w:rPr>
        <w:t xml:space="preserve">8. How to claim under this warranty: </w:t>
      </w:r>
      <w:r w:rsidRPr="009277E5">
        <w:rPr>
          <w:rFonts w:cstheme="minorHAnsi"/>
          <w:color w:val="000000"/>
          <w:sz w:val="24"/>
          <w:szCs w:val="24"/>
        </w:rPr>
        <w:t xml:space="preserve">To enquire about claiming under this warranty, please follow these steps: </w:t>
      </w:r>
    </w:p>
    <w:p w14:paraId="21780CD2" w14:textId="77777777" w:rsidR="009277E5" w:rsidRPr="009277E5" w:rsidRDefault="009277E5" w:rsidP="009277E5">
      <w:pPr>
        <w:autoSpaceDE w:val="0"/>
        <w:autoSpaceDN w:val="0"/>
        <w:adjustRightInd w:val="0"/>
        <w:spacing w:after="40" w:line="241" w:lineRule="atLeast"/>
        <w:rPr>
          <w:rFonts w:cstheme="minorHAnsi"/>
          <w:color w:val="000000"/>
          <w:sz w:val="24"/>
          <w:szCs w:val="24"/>
        </w:rPr>
      </w:pPr>
      <w:r w:rsidRPr="009277E5">
        <w:rPr>
          <w:rFonts w:cstheme="minorHAnsi"/>
          <w:color w:val="000000"/>
          <w:sz w:val="24"/>
          <w:szCs w:val="24"/>
        </w:rPr>
        <w:t xml:space="preserve">(a) carefully check the operating instructions, user manual and the terms of this </w:t>
      </w:r>
      <w:proofErr w:type="gramStart"/>
      <w:r w:rsidRPr="009277E5">
        <w:rPr>
          <w:rFonts w:cstheme="minorHAnsi"/>
          <w:color w:val="000000"/>
          <w:sz w:val="24"/>
          <w:szCs w:val="24"/>
        </w:rPr>
        <w:t>warranty;</w:t>
      </w:r>
      <w:proofErr w:type="gramEnd"/>
      <w:r w:rsidRPr="009277E5">
        <w:rPr>
          <w:rFonts w:cstheme="minorHAnsi"/>
          <w:color w:val="000000"/>
          <w:sz w:val="24"/>
          <w:szCs w:val="24"/>
        </w:rPr>
        <w:t xml:space="preserve"> </w:t>
      </w:r>
    </w:p>
    <w:p w14:paraId="15908898" w14:textId="77777777" w:rsidR="009277E5" w:rsidRPr="009277E5" w:rsidRDefault="009277E5" w:rsidP="009277E5">
      <w:pPr>
        <w:autoSpaceDE w:val="0"/>
        <w:autoSpaceDN w:val="0"/>
        <w:adjustRightInd w:val="0"/>
        <w:spacing w:after="40" w:line="241" w:lineRule="atLeast"/>
        <w:rPr>
          <w:rFonts w:cstheme="minorHAnsi"/>
          <w:color w:val="000000"/>
          <w:sz w:val="24"/>
          <w:szCs w:val="24"/>
        </w:rPr>
      </w:pPr>
      <w:r w:rsidRPr="009277E5">
        <w:rPr>
          <w:rFonts w:cstheme="minorHAnsi"/>
          <w:color w:val="000000"/>
          <w:sz w:val="24"/>
          <w:szCs w:val="24"/>
        </w:rPr>
        <w:t xml:space="preserve">(b) have the model and serial number of the Appliance </w:t>
      </w:r>
      <w:proofErr w:type="gramStart"/>
      <w:r w:rsidRPr="009277E5">
        <w:rPr>
          <w:rFonts w:cstheme="minorHAnsi"/>
          <w:color w:val="000000"/>
          <w:sz w:val="24"/>
          <w:szCs w:val="24"/>
        </w:rPr>
        <w:t>available;</w:t>
      </w:r>
      <w:proofErr w:type="gramEnd"/>
      <w:r w:rsidRPr="009277E5">
        <w:rPr>
          <w:rFonts w:cstheme="minorHAnsi"/>
          <w:color w:val="000000"/>
          <w:sz w:val="24"/>
          <w:szCs w:val="24"/>
        </w:rPr>
        <w:t xml:space="preserve"> </w:t>
      </w:r>
    </w:p>
    <w:p w14:paraId="64D4DA73" w14:textId="77777777" w:rsidR="009277E5" w:rsidRPr="009277E5" w:rsidRDefault="009277E5" w:rsidP="009277E5">
      <w:pPr>
        <w:autoSpaceDE w:val="0"/>
        <w:autoSpaceDN w:val="0"/>
        <w:adjustRightInd w:val="0"/>
        <w:spacing w:after="40" w:line="241" w:lineRule="atLeast"/>
        <w:rPr>
          <w:rFonts w:cstheme="minorHAnsi"/>
          <w:color w:val="000000"/>
          <w:sz w:val="24"/>
          <w:szCs w:val="24"/>
        </w:rPr>
      </w:pPr>
      <w:r w:rsidRPr="009277E5">
        <w:rPr>
          <w:rFonts w:cstheme="minorHAnsi"/>
          <w:color w:val="000000"/>
          <w:sz w:val="24"/>
          <w:szCs w:val="24"/>
        </w:rPr>
        <w:t>(c) have the proof of purchase (</w:t>
      </w:r>
      <w:proofErr w:type="gramStart"/>
      <w:r w:rsidRPr="009277E5">
        <w:rPr>
          <w:rFonts w:cstheme="minorHAnsi"/>
          <w:color w:val="000000"/>
          <w:sz w:val="24"/>
          <w:szCs w:val="24"/>
        </w:rPr>
        <w:t>e.g.</w:t>
      </w:r>
      <w:proofErr w:type="gramEnd"/>
      <w:r w:rsidRPr="009277E5">
        <w:rPr>
          <w:rFonts w:cstheme="minorHAnsi"/>
          <w:color w:val="000000"/>
          <w:sz w:val="24"/>
          <w:szCs w:val="24"/>
        </w:rPr>
        <w:t xml:space="preserve"> an invoice) available; </w:t>
      </w:r>
    </w:p>
    <w:p w14:paraId="54CD6690" w14:textId="77777777" w:rsidR="009277E5" w:rsidRPr="009277E5" w:rsidRDefault="009277E5" w:rsidP="009277E5">
      <w:pPr>
        <w:autoSpaceDE w:val="0"/>
        <w:autoSpaceDN w:val="0"/>
        <w:adjustRightInd w:val="0"/>
        <w:spacing w:after="100" w:line="241" w:lineRule="atLeast"/>
        <w:rPr>
          <w:rFonts w:cstheme="minorHAnsi"/>
          <w:color w:val="000000"/>
          <w:sz w:val="24"/>
          <w:szCs w:val="24"/>
        </w:rPr>
      </w:pPr>
      <w:r w:rsidRPr="009277E5">
        <w:rPr>
          <w:rFonts w:cstheme="minorHAnsi"/>
          <w:color w:val="000000"/>
          <w:sz w:val="24"/>
          <w:szCs w:val="24"/>
        </w:rPr>
        <w:t>(d) telephone the numbers shown below.</w:t>
      </w:r>
    </w:p>
    <w:p w14:paraId="66E474A8" w14:textId="77777777" w:rsidR="009277E5" w:rsidRPr="009277E5" w:rsidRDefault="009277E5" w:rsidP="009277E5">
      <w:pPr>
        <w:autoSpaceDE w:val="0"/>
        <w:autoSpaceDN w:val="0"/>
        <w:adjustRightInd w:val="0"/>
        <w:spacing w:after="40" w:line="241" w:lineRule="atLeast"/>
        <w:rPr>
          <w:rFonts w:cstheme="minorHAnsi"/>
          <w:color w:val="000000"/>
          <w:sz w:val="24"/>
          <w:szCs w:val="24"/>
        </w:rPr>
      </w:pPr>
      <w:r w:rsidRPr="009277E5">
        <w:rPr>
          <w:rFonts w:cstheme="minorHAnsi"/>
          <w:b/>
          <w:bCs/>
          <w:color w:val="000000"/>
          <w:sz w:val="24"/>
          <w:szCs w:val="24"/>
        </w:rPr>
        <w:t xml:space="preserve">9. Australia: </w:t>
      </w:r>
      <w:r w:rsidRPr="009277E5">
        <w:rPr>
          <w:rFonts w:cstheme="minorHAnsi"/>
          <w:color w:val="000000"/>
          <w:sz w:val="24"/>
          <w:szCs w:val="24"/>
        </w:rPr>
        <w:t>For Appliances and services provided by Electrolux in Australia: Electrolux goods come with guarantees that cannot be excluded under the Australian Consumer Law. You are entitled to a replacement or refund for a major failure and for compensation for any other reasonably foreseeable loss or damage. You are also entitled to have the Appliance repaired or replaced if the Appliance fails to be of acceptable quality and the failure does not amount to a major failure. ‘Acceptable quality’ and ‘major failure’ have the same meaning as referred to in the ACL.</w:t>
      </w:r>
    </w:p>
    <w:p w14:paraId="655C42C5" w14:textId="77777777" w:rsidR="009277E5" w:rsidRPr="009277E5" w:rsidRDefault="009277E5" w:rsidP="009277E5">
      <w:pPr>
        <w:autoSpaceDE w:val="0"/>
        <w:autoSpaceDN w:val="0"/>
        <w:adjustRightInd w:val="0"/>
        <w:spacing w:after="40" w:line="241" w:lineRule="atLeast"/>
        <w:rPr>
          <w:rFonts w:cstheme="minorHAnsi"/>
          <w:color w:val="000000"/>
          <w:sz w:val="24"/>
          <w:szCs w:val="24"/>
        </w:rPr>
      </w:pPr>
      <w:r w:rsidRPr="009277E5">
        <w:rPr>
          <w:rFonts w:cstheme="minorHAnsi"/>
          <w:b/>
          <w:bCs/>
          <w:color w:val="000000"/>
          <w:sz w:val="24"/>
          <w:szCs w:val="24"/>
        </w:rPr>
        <w:t xml:space="preserve">10. New Zealand: </w:t>
      </w:r>
      <w:r w:rsidRPr="009277E5">
        <w:rPr>
          <w:rFonts w:cstheme="minorHAnsi"/>
          <w:color w:val="000000"/>
          <w:sz w:val="24"/>
          <w:szCs w:val="24"/>
        </w:rPr>
        <w:t xml:space="preserve">For Appliances and services provided by Electrolux in New Zealand, the Appliances come with a guarantee by Electrolux pursuant to the provisions of the Consumer Guarantees Act, the Sale of Goods Act and the </w:t>
      </w:r>
      <w:proofErr w:type="gramStart"/>
      <w:r w:rsidRPr="009277E5">
        <w:rPr>
          <w:rFonts w:cstheme="minorHAnsi"/>
          <w:color w:val="000000"/>
          <w:sz w:val="24"/>
          <w:szCs w:val="24"/>
        </w:rPr>
        <w:t>Fair Trading</w:t>
      </w:r>
      <w:proofErr w:type="gramEnd"/>
      <w:r w:rsidRPr="009277E5">
        <w:rPr>
          <w:rFonts w:cstheme="minorHAnsi"/>
          <w:color w:val="000000"/>
          <w:sz w:val="24"/>
          <w:szCs w:val="24"/>
        </w:rPr>
        <w:t xml:space="preserve"> Act. Where the Appliance was purchased in New Zealand for commercial purposes the Consumer Guarantee Act does not apply.</w:t>
      </w:r>
    </w:p>
    <w:p w14:paraId="1F7A756E" w14:textId="77777777" w:rsidR="009277E5" w:rsidRPr="009277E5" w:rsidRDefault="009277E5" w:rsidP="009277E5">
      <w:pPr>
        <w:autoSpaceDE w:val="0"/>
        <w:autoSpaceDN w:val="0"/>
        <w:adjustRightInd w:val="0"/>
        <w:spacing w:after="40" w:line="241" w:lineRule="atLeast"/>
        <w:rPr>
          <w:rFonts w:cstheme="minorHAnsi"/>
          <w:color w:val="000000"/>
          <w:sz w:val="24"/>
          <w:szCs w:val="24"/>
        </w:rPr>
      </w:pPr>
      <w:r w:rsidRPr="009277E5">
        <w:rPr>
          <w:rFonts w:cstheme="minorHAnsi"/>
          <w:b/>
          <w:bCs/>
          <w:color w:val="000000"/>
          <w:sz w:val="24"/>
          <w:szCs w:val="24"/>
        </w:rPr>
        <w:t xml:space="preserve">11. Confidentiality: </w:t>
      </w:r>
      <w:r w:rsidRPr="009277E5">
        <w:rPr>
          <w:rFonts w:cstheme="minorHAnsi"/>
          <w:color w:val="000000"/>
          <w:sz w:val="24"/>
          <w:szCs w:val="24"/>
        </w:rPr>
        <w:t xml:space="preserve">You accept that if you make a warranty claim, Electrolux and its agents including ASC may exchange information in relation to you to enable Electrolux to meet its obligations under this warranty. For more information on how we handle your personal information, see our privacy policy at www.electrolux.com.au/other/privacy/ and www.electrolux.co.nz/other/privacy/ </w:t>
      </w:r>
    </w:p>
    <w:p w14:paraId="780CA0F4" w14:textId="04855102" w:rsidR="00F57BBC" w:rsidRDefault="00F57BBC" w:rsidP="00E85030">
      <w:pPr>
        <w:rPr>
          <w:rFonts w:cstheme="minorHAnsi"/>
          <w:b/>
          <w:bCs/>
          <w:sz w:val="24"/>
          <w:szCs w:val="24"/>
        </w:rPr>
      </w:pPr>
    </w:p>
    <w:p w14:paraId="506ECA7B" w14:textId="215FECD0" w:rsidR="00E85030" w:rsidRPr="00B902A2" w:rsidRDefault="00E85030" w:rsidP="00E85030">
      <w:pPr>
        <w:rPr>
          <w:rFonts w:cstheme="minorHAnsi"/>
          <w:b/>
          <w:bCs/>
          <w:sz w:val="24"/>
          <w:szCs w:val="24"/>
          <w:u w:val="single"/>
        </w:rPr>
      </w:pPr>
      <w:r w:rsidRPr="00B902A2">
        <w:rPr>
          <w:rFonts w:cstheme="minorHAnsi"/>
          <w:b/>
          <w:bCs/>
          <w:sz w:val="24"/>
          <w:szCs w:val="24"/>
          <w:u w:val="single"/>
        </w:rPr>
        <w:t>Important Notice</w:t>
      </w:r>
    </w:p>
    <w:p w14:paraId="455AA6ED" w14:textId="77777777" w:rsidR="00E85030" w:rsidRPr="00B902A2" w:rsidRDefault="00E85030" w:rsidP="00E85030">
      <w:pPr>
        <w:rPr>
          <w:rFonts w:cstheme="minorHAnsi"/>
          <w:sz w:val="24"/>
          <w:szCs w:val="24"/>
        </w:rPr>
      </w:pPr>
      <w:r w:rsidRPr="00B902A2">
        <w:rPr>
          <w:rFonts w:cstheme="minorHAnsi"/>
          <w:sz w:val="24"/>
          <w:szCs w:val="24"/>
        </w:rPr>
        <w:t xml:space="preserve">Before calling for service, please ensure that the steps listed in </w:t>
      </w:r>
      <w:r w:rsidRPr="00B902A2">
        <w:rPr>
          <w:rFonts w:cstheme="minorHAnsi"/>
          <w:b/>
          <w:bCs/>
          <w:sz w:val="24"/>
          <w:szCs w:val="24"/>
        </w:rPr>
        <w:t>clause 8</w:t>
      </w:r>
      <w:r w:rsidRPr="00B902A2">
        <w:rPr>
          <w:rFonts w:cstheme="minorHAnsi"/>
          <w:sz w:val="24"/>
          <w:szCs w:val="24"/>
        </w:rPr>
        <w:t xml:space="preserve"> above have been followed.</w:t>
      </w:r>
    </w:p>
    <w:p w14:paraId="22B86413" w14:textId="46B92864" w:rsidR="004A578B" w:rsidRPr="00B902A2" w:rsidRDefault="004A578B" w:rsidP="00E85030">
      <w:pPr>
        <w:rPr>
          <w:rFonts w:cstheme="minorHAnsi"/>
          <w:b/>
          <w:bCs/>
          <w:sz w:val="24"/>
          <w:szCs w:val="24"/>
          <w:u w:val="single"/>
        </w:rPr>
      </w:pPr>
      <w:r w:rsidRPr="00B902A2">
        <w:rPr>
          <w:rFonts w:cstheme="minorHAnsi"/>
          <w:b/>
          <w:bCs/>
          <w:sz w:val="24"/>
          <w:szCs w:val="24"/>
          <w:u w:val="single"/>
        </w:rPr>
        <w:t>AUSTRALIA</w:t>
      </w:r>
    </w:p>
    <w:p w14:paraId="41C2AE8F" w14:textId="0AA2CDA8" w:rsidR="00E85030" w:rsidRPr="00B902A2" w:rsidRDefault="00E85030" w:rsidP="00E85030">
      <w:pPr>
        <w:rPr>
          <w:rFonts w:cstheme="minorHAnsi"/>
          <w:b/>
          <w:bCs/>
          <w:sz w:val="24"/>
          <w:szCs w:val="24"/>
        </w:rPr>
      </w:pPr>
      <w:r w:rsidRPr="00B902A2">
        <w:rPr>
          <w:rFonts w:cstheme="minorHAnsi"/>
          <w:b/>
          <w:bCs/>
          <w:sz w:val="24"/>
          <w:szCs w:val="24"/>
        </w:rPr>
        <w:t>FOR SERVICE</w:t>
      </w:r>
    </w:p>
    <w:p w14:paraId="3C4E367C" w14:textId="4C61572A" w:rsidR="00E85030" w:rsidRPr="00B902A2" w:rsidRDefault="00E85030" w:rsidP="00E85030">
      <w:pPr>
        <w:rPr>
          <w:rFonts w:cstheme="minorHAnsi"/>
          <w:sz w:val="24"/>
          <w:szCs w:val="24"/>
        </w:rPr>
      </w:pPr>
      <w:r w:rsidRPr="00B902A2">
        <w:rPr>
          <w:rFonts w:cstheme="minorHAnsi"/>
          <w:sz w:val="24"/>
          <w:szCs w:val="24"/>
        </w:rPr>
        <w:lastRenderedPageBreak/>
        <w:t>or to find the address of your nearest</w:t>
      </w:r>
      <w:r w:rsidR="00F57BBC" w:rsidRPr="00B902A2">
        <w:rPr>
          <w:rFonts w:cstheme="minorHAnsi"/>
          <w:sz w:val="24"/>
          <w:szCs w:val="24"/>
        </w:rPr>
        <w:t xml:space="preserve"> </w:t>
      </w:r>
      <w:r w:rsidRPr="00B902A2">
        <w:rPr>
          <w:rFonts w:cstheme="minorHAnsi"/>
          <w:sz w:val="24"/>
          <w:szCs w:val="24"/>
        </w:rPr>
        <w:t>authorised service centre in Australia</w:t>
      </w:r>
    </w:p>
    <w:p w14:paraId="1F8D0E63" w14:textId="61C633CD" w:rsidR="00E85030" w:rsidRPr="00B902A2" w:rsidRDefault="00E85030" w:rsidP="00E85030">
      <w:pPr>
        <w:rPr>
          <w:rFonts w:cstheme="minorHAnsi"/>
          <w:sz w:val="24"/>
          <w:szCs w:val="24"/>
        </w:rPr>
      </w:pPr>
      <w:r w:rsidRPr="00B902A2">
        <w:rPr>
          <w:rFonts w:cstheme="minorHAnsi"/>
          <w:sz w:val="24"/>
          <w:szCs w:val="24"/>
        </w:rPr>
        <w:t>PLEASE CALL 13</w:t>
      </w:r>
      <w:r w:rsidR="004B6E52" w:rsidRPr="00B902A2">
        <w:rPr>
          <w:rFonts w:cstheme="minorHAnsi"/>
          <w:sz w:val="24"/>
          <w:szCs w:val="24"/>
        </w:rPr>
        <w:t xml:space="preserve"> 13 49</w:t>
      </w:r>
    </w:p>
    <w:p w14:paraId="67F487EA" w14:textId="617AB59D" w:rsidR="00E85030" w:rsidRPr="00B902A2" w:rsidRDefault="00E85030" w:rsidP="00E85030">
      <w:pPr>
        <w:rPr>
          <w:rFonts w:cstheme="minorHAnsi"/>
          <w:sz w:val="24"/>
          <w:szCs w:val="24"/>
        </w:rPr>
      </w:pPr>
      <w:r w:rsidRPr="00B902A2">
        <w:rPr>
          <w:rFonts w:cstheme="minorHAnsi"/>
          <w:sz w:val="24"/>
          <w:szCs w:val="24"/>
        </w:rPr>
        <w:t>OR EMAIL</w:t>
      </w:r>
      <w:r w:rsidR="00F57BBC" w:rsidRPr="00B902A2">
        <w:rPr>
          <w:rFonts w:cstheme="minorHAnsi"/>
          <w:sz w:val="24"/>
          <w:szCs w:val="24"/>
        </w:rPr>
        <w:t xml:space="preserve"> </w:t>
      </w:r>
      <w:r w:rsidRPr="00B902A2">
        <w:rPr>
          <w:rFonts w:cstheme="minorHAnsi"/>
          <w:sz w:val="24"/>
          <w:szCs w:val="24"/>
        </w:rPr>
        <w:t>customercare@</w:t>
      </w:r>
      <w:r w:rsidR="004B6E52" w:rsidRPr="00B902A2">
        <w:rPr>
          <w:rFonts w:cstheme="minorHAnsi"/>
          <w:sz w:val="24"/>
          <w:szCs w:val="24"/>
        </w:rPr>
        <w:t>electrolux</w:t>
      </w:r>
      <w:r w:rsidRPr="00B902A2">
        <w:rPr>
          <w:rFonts w:cstheme="minorHAnsi"/>
          <w:sz w:val="24"/>
          <w:szCs w:val="24"/>
        </w:rPr>
        <w:t>.com.au</w:t>
      </w:r>
    </w:p>
    <w:p w14:paraId="29406FCC" w14:textId="77777777" w:rsidR="00F57BBC" w:rsidRPr="00B902A2" w:rsidRDefault="00F57BBC" w:rsidP="00E85030">
      <w:pPr>
        <w:rPr>
          <w:rFonts w:cstheme="minorHAnsi"/>
          <w:sz w:val="24"/>
          <w:szCs w:val="24"/>
        </w:rPr>
      </w:pPr>
    </w:p>
    <w:p w14:paraId="76B506D9" w14:textId="0889CB14" w:rsidR="00E85030" w:rsidRPr="00B902A2" w:rsidRDefault="00E85030" w:rsidP="00E85030">
      <w:pPr>
        <w:rPr>
          <w:rFonts w:cstheme="minorHAnsi"/>
          <w:b/>
          <w:bCs/>
          <w:sz w:val="24"/>
          <w:szCs w:val="24"/>
        </w:rPr>
      </w:pPr>
      <w:r w:rsidRPr="00B902A2">
        <w:rPr>
          <w:rFonts w:cstheme="minorHAnsi"/>
          <w:b/>
          <w:bCs/>
          <w:sz w:val="24"/>
          <w:szCs w:val="24"/>
        </w:rPr>
        <w:t>FOR SPARE PARTS</w:t>
      </w:r>
    </w:p>
    <w:p w14:paraId="0C337CA5" w14:textId="2D025FE6" w:rsidR="00E85030" w:rsidRPr="00B902A2" w:rsidRDefault="00E85030" w:rsidP="00E85030">
      <w:pPr>
        <w:rPr>
          <w:rFonts w:cstheme="minorHAnsi"/>
          <w:sz w:val="24"/>
          <w:szCs w:val="24"/>
        </w:rPr>
      </w:pPr>
      <w:r w:rsidRPr="00B902A2">
        <w:rPr>
          <w:rFonts w:cstheme="minorHAnsi"/>
          <w:sz w:val="24"/>
          <w:szCs w:val="24"/>
        </w:rPr>
        <w:t>or to find the address of your nearest</w:t>
      </w:r>
      <w:r w:rsidR="00F57BBC" w:rsidRPr="00B902A2">
        <w:rPr>
          <w:rFonts w:cstheme="minorHAnsi"/>
          <w:sz w:val="24"/>
          <w:szCs w:val="24"/>
        </w:rPr>
        <w:t xml:space="preserve"> </w:t>
      </w:r>
      <w:r w:rsidRPr="00B902A2">
        <w:rPr>
          <w:rFonts w:cstheme="minorHAnsi"/>
          <w:sz w:val="24"/>
          <w:szCs w:val="24"/>
        </w:rPr>
        <w:t>spare parts centre in Australia</w:t>
      </w:r>
    </w:p>
    <w:p w14:paraId="2E416DA8" w14:textId="4CBB93FE" w:rsidR="00E85030" w:rsidRPr="00B902A2" w:rsidRDefault="00E85030" w:rsidP="00E85030">
      <w:pPr>
        <w:rPr>
          <w:rFonts w:cstheme="minorHAnsi"/>
          <w:sz w:val="24"/>
          <w:szCs w:val="24"/>
        </w:rPr>
      </w:pPr>
      <w:r w:rsidRPr="00B902A2">
        <w:rPr>
          <w:rFonts w:cstheme="minorHAnsi"/>
          <w:sz w:val="24"/>
          <w:szCs w:val="24"/>
        </w:rPr>
        <w:t xml:space="preserve">PLEASE </w:t>
      </w:r>
      <w:r w:rsidR="00F57BBC" w:rsidRPr="00B902A2">
        <w:rPr>
          <w:rFonts w:cstheme="minorHAnsi"/>
          <w:sz w:val="24"/>
          <w:szCs w:val="24"/>
        </w:rPr>
        <w:t xml:space="preserve">CALL </w:t>
      </w:r>
      <w:r w:rsidRPr="00B902A2">
        <w:rPr>
          <w:rFonts w:cstheme="minorHAnsi"/>
          <w:sz w:val="24"/>
          <w:szCs w:val="24"/>
        </w:rPr>
        <w:t>13 13 50</w:t>
      </w:r>
    </w:p>
    <w:p w14:paraId="0A86F00E" w14:textId="66383601" w:rsidR="00E85030" w:rsidRPr="00B902A2" w:rsidRDefault="00E85030" w:rsidP="00E85030">
      <w:pPr>
        <w:rPr>
          <w:rFonts w:cstheme="minorHAnsi"/>
          <w:sz w:val="24"/>
          <w:szCs w:val="24"/>
        </w:rPr>
      </w:pPr>
      <w:r w:rsidRPr="00B902A2">
        <w:rPr>
          <w:rFonts w:cstheme="minorHAnsi"/>
          <w:sz w:val="24"/>
          <w:szCs w:val="24"/>
        </w:rPr>
        <w:t>OR EMAIL</w:t>
      </w:r>
      <w:r w:rsidR="00F57BBC" w:rsidRPr="00B902A2">
        <w:rPr>
          <w:rFonts w:cstheme="minorHAnsi"/>
          <w:sz w:val="24"/>
          <w:szCs w:val="24"/>
        </w:rPr>
        <w:t xml:space="preserve"> </w:t>
      </w:r>
      <w:r w:rsidR="000E2D94" w:rsidRPr="00B902A2">
        <w:rPr>
          <w:rFonts w:cstheme="minorHAnsi"/>
          <w:sz w:val="24"/>
          <w:szCs w:val="24"/>
        </w:rPr>
        <w:t>customercare@electrolux.com.au</w:t>
      </w:r>
    </w:p>
    <w:p w14:paraId="19DD3939" w14:textId="77777777" w:rsidR="004A578B" w:rsidRPr="00B902A2" w:rsidRDefault="004A578B" w:rsidP="00E85030">
      <w:pPr>
        <w:rPr>
          <w:rFonts w:cstheme="minorHAnsi"/>
          <w:sz w:val="24"/>
          <w:szCs w:val="24"/>
        </w:rPr>
      </w:pPr>
    </w:p>
    <w:p w14:paraId="4DC47C83" w14:textId="77777777" w:rsidR="004A578B" w:rsidRPr="00B902A2" w:rsidRDefault="004A578B" w:rsidP="00E85030">
      <w:pPr>
        <w:rPr>
          <w:rFonts w:cstheme="minorHAnsi"/>
          <w:sz w:val="24"/>
          <w:szCs w:val="24"/>
        </w:rPr>
      </w:pPr>
    </w:p>
    <w:p w14:paraId="2D5ABAA7" w14:textId="2B3973F7" w:rsidR="007B0B46" w:rsidRPr="00B902A2" w:rsidRDefault="00640CD3" w:rsidP="00640CD3">
      <w:pPr>
        <w:rPr>
          <w:rFonts w:cstheme="minorHAnsi"/>
          <w:sz w:val="24"/>
          <w:szCs w:val="24"/>
        </w:rPr>
      </w:pPr>
      <w:r w:rsidRPr="00640CD3">
        <w:rPr>
          <w:rFonts w:ascii="Helvetica 45 Light" w:hAnsi="Helvetica 45 Light" w:cs="Helvetica 45 Light"/>
          <w:color w:val="000000"/>
          <w:sz w:val="14"/>
          <w:szCs w:val="14"/>
        </w:rPr>
        <w:t>W</w:t>
      </w:r>
      <w:r w:rsidR="000C6AF5">
        <w:rPr>
          <w:rFonts w:ascii="Helvetica 45 Light" w:hAnsi="Helvetica 45 Light" w:cs="Helvetica 45 Light"/>
          <w:color w:val="000000"/>
          <w:sz w:val="14"/>
          <w:szCs w:val="14"/>
        </w:rPr>
        <w:t>C</w:t>
      </w:r>
      <w:r w:rsidRPr="00640CD3">
        <w:rPr>
          <w:rFonts w:ascii="Helvetica 45 Light" w:hAnsi="Helvetica 45 Light" w:cs="Helvetica 45 Light"/>
          <w:color w:val="000000"/>
          <w:sz w:val="14"/>
          <w:szCs w:val="14"/>
        </w:rPr>
        <w:t>MWaves_Warr_Jul19</w:t>
      </w:r>
    </w:p>
    <w:sectPr w:rsidR="007B0B46" w:rsidRPr="00B902A2" w:rsidSect="00FF65FB">
      <w:footerReference w:type="default" r:id="rId10"/>
      <w:pgSz w:w="11906" w:h="16838"/>
      <w:pgMar w:top="709"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9EB7BB7" w14:textId="77777777" w:rsidR="00F7795A" w:rsidRDefault="00F7795A" w:rsidP="004A578B">
      <w:pPr>
        <w:spacing w:after="0" w:line="240" w:lineRule="auto"/>
      </w:pPr>
      <w:r>
        <w:separator/>
      </w:r>
    </w:p>
  </w:endnote>
  <w:endnote w:type="continuationSeparator" w:id="0">
    <w:p w14:paraId="68DA3E9A" w14:textId="77777777" w:rsidR="00F7795A" w:rsidRDefault="00F7795A" w:rsidP="004A57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45 Light">
    <w:altName w:val="Helvetica 45 Light"/>
    <w:panose1 w:val="00000000000000000000"/>
    <w:charset w:val="00"/>
    <w:family w:val="swiss"/>
    <w:notTrueType/>
    <w:pitch w:val="default"/>
    <w:sig w:usb0="00000003" w:usb1="00000000" w:usb2="00000000" w:usb3="00000000" w:csb0="00000001" w:csb1="00000000"/>
  </w:font>
  <w:font w:name="Helvetica 55 Roman">
    <w:altName w:val="Helvetica 55 Roman"/>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47938D" w14:textId="7E75B2F5" w:rsidR="004A578B" w:rsidRDefault="004A578B">
    <w:pPr>
      <w:pStyle w:val="Footer"/>
    </w:pPr>
    <w:r>
      <w:rPr>
        <w:noProof/>
      </w:rPr>
      <mc:AlternateContent>
        <mc:Choice Requires="wps">
          <w:drawing>
            <wp:anchor distT="0" distB="0" distL="114300" distR="114300" simplePos="0" relativeHeight="251658752" behindDoc="0" locked="0" layoutInCell="0" allowOverlap="1" wp14:anchorId="045F4AF5" wp14:editId="716EA3B6">
              <wp:simplePos x="0" y="0"/>
              <wp:positionH relativeFrom="page">
                <wp:posOffset>0</wp:posOffset>
              </wp:positionH>
              <wp:positionV relativeFrom="page">
                <wp:posOffset>10227945</wp:posOffset>
              </wp:positionV>
              <wp:extent cx="7560310" cy="273050"/>
              <wp:effectExtent l="0" t="0" r="0" b="12700"/>
              <wp:wrapNone/>
              <wp:docPr id="1" name="MSIPCMd2124e9c91846c5321b6af46" descr="{&quot;HashCode&quot;:-1220536117,&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16DC1C9" w14:textId="059A99F3" w:rsidR="004A578B" w:rsidRPr="004A578B" w:rsidRDefault="004A578B" w:rsidP="004A578B">
                          <w:pPr>
                            <w:spacing w:after="0"/>
                            <w:rPr>
                              <w:rFonts w:ascii="Calibri" w:hAnsi="Calibri" w:cs="Calibri"/>
                              <w:color w:val="000000"/>
                              <w:sz w:val="16"/>
                            </w:rPr>
                          </w:pPr>
                          <w:r w:rsidRPr="004A578B">
                            <w:rPr>
                              <w:rFonts w:ascii="Calibri" w:hAnsi="Calibri" w:cs="Calibri"/>
                              <w:color w:val="000000"/>
                              <w:sz w:val="16"/>
                            </w:rPr>
                            <w:t>Classified as Internal</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045F4AF5" id="_x0000_t202" coordsize="21600,21600" o:spt="202" path="m,l,21600r21600,l21600,xe">
              <v:stroke joinstyle="miter"/>
              <v:path gradientshapeok="t" o:connecttype="rect"/>
            </v:shapetype>
            <v:shape id="MSIPCMd2124e9c91846c5321b6af46" o:spid="_x0000_s1026" type="#_x0000_t202" alt="{&quot;HashCode&quot;:-1220536117,&quot;Height&quot;:841.0,&quot;Width&quot;:595.0,&quot;Placement&quot;:&quot;Footer&quot;,&quot;Index&quot;:&quot;Primary&quot;,&quot;Section&quot;:1,&quot;Top&quot;:0.0,&quot;Left&quot;:0.0}" style="position:absolute;margin-left:0;margin-top:805.35pt;width:595.3pt;height:21.5pt;z-index:251658752;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GQdsgIAAEgFAAAOAAAAZHJzL2Uyb0RvYy54bWysVEtvEzEQviPxHywfONHuI482oZsqpApE&#10;SttIKerZ8XqzK+16XNtpNiD+O2Ovk9LCCXGx5+V5fDPjq+u2qcmz0KYCmdHkPKZESA55JbcZ/fYw&#10;P7ukxFgmc1aDFBk9CEOvJ+/fXe3VWKRQQp0LTdCJNOO9ymhprRpHkeGlaJg5ByUkKgvQDbPI6m2U&#10;a7ZH700dpXE8jPagc6WBC2NQetMp6cT7LwrB7X1RGGFJnVHMzfpT+3PjzmhyxcZbzVRZ8ZAG+4cs&#10;GlZJDHpydcMsIztd/eGqqbgGA4U959BEUBQVF74GrCaJ31SzLpkSvhYEx6gTTOb/ueV3zytNqhx7&#10;R4lkDbbodr1YzW7zNEn7YsRHyWV/yAe9NNkMWdEfUpILwxHBHx+edmA/fWWmnEEuOm58lqRpPOgN&#10;k+TiYzAQ1ba0QX3ZxxEJiscqt2WQD0aDk3xVMy4aIY9vOpM5gBW6o4ODhcxFGxx010pXDdOHV1Zr&#10;nAEczmCXhLcPoIIkPgVeiuIYE4U/3WzslRkjRGuFINn2M7QOpyA3KHQtbwvduBubSVCPU3Y4TZZo&#10;LeEovBgM416CKo669KIXD/zoRS+vlTb2i4CGOCKjGrP2A8Wel8ZiRDQ9mrhgEuZVXfvprSXZZ3TY&#10;Q5evNPiilvjQ1dDl6ijbbtpQwAbyA9alodsKo/i8wuBLZuyKaVwDzBdX297jUdSAQSBQlJSgv/9N&#10;7uxxOlFLyR7XKqPmace0oKReSJzbdNCPY7eInkNCe2KU9PvIbI5SuWtmgCuLQ4lpedLZ2vpIFhqa&#10;R1z9qQuHKiY5Bs3o5kjOLHKowK+Di+nU07hyitmlXCvuXDu0HKYP7SPTKgBvsWV3cNw8Nn6Df2fb&#10;4TzdWSgq3xyHbAdnABzX1fcsfC3uP/id91YvH+DkFwAAAP//AwBQSwMEFAAGAAgAAAAhAHx2COHf&#10;AAAACwEAAA8AAABkcnMvZG93bnJldi54bWxMj8FOwzAQRO9I/IO1SNyoHRApDXGqqlKR4IBK6Ae4&#10;8ZKk2OvIdtrw9zgnOO7MaPZNuZ6sYWf0oXckIVsIYEiN0z21Eg6fu7snYCEq0so4Qgk/GGBdXV+V&#10;qtDuQh94rmPLUgmFQknoYhwKzkPToVVh4Qak5H05b1VMp2+59uqSyq3h90Lk3Kqe0odODbjtsPmu&#10;Rythg2MWXs3u9NIf6v3b6T16vV1JeXszbZ6BRZziXxhm/IQOVWI6upF0YEZCGhKTmmdiCWz2s5XI&#10;gR1n7fFhCbwq+f8N1S8AAAD//wMAUEsBAi0AFAAGAAgAAAAhALaDOJL+AAAA4QEAABMAAAAAAAAA&#10;AAAAAAAAAAAAAFtDb250ZW50X1R5cGVzXS54bWxQSwECLQAUAAYACAAAACEAOP0h/9YAAACUAQAA&#10;CwAAAAAAAAAAAAAAAAAvAQAAX3JlbHMvLnJlbHNQSwECLQAUAAYACAAAACEAgJBkHbICAABIBQAA&#10;DgAAAAAAAAAAAAAAAAAuAgAAZHJzL2Uyb0RvYy54bWxQSwECLQAUAAYACAAAACEAfHYI4d8AAAAL&#10;AQAADwAAAAAAAAAAAAAAAAAMBQAAZHJzL2Rvd25yZXYueG1sUEsFBgAAAAAEAAQA8wAAABgGAAAA&#10;AA==&#10;" o:allowincell="f" filled="f" stroked="f" strokeweight=".5pt">
              <v:textbox inset="20pt,0,,0">
                <w:txbxContent>
                  <w:p w14:paraId="216DC1C9" w14:textId="059A99F3" w:rsidR="004A578B" w:rsidRPr="004A578B" w:rsidRDefault="004A578B" w:rsidP="004A578B">
                    <w:pPr>
                      <w:spacing w:after="0"/>
                      <w:rPr>
                        <w:rFonts w:ascii="Calibri" w:hAnsi="Calibri" w:cs="Calibri"/>
                        <w:color w:val="000000"/>
                        <w:sz w:val="16"/>
                      </w:rPr>
                    </w:pPr>
                    <w:r w:rsidRPr="004A578B">
                      <w:rPr>
                        <w:rFonts w:ascii="Calibri" w:hAnsi="Calibri" w:cs="Calibri"/>
                        <w:color w:val="000000"/>
                        <w:sz w:val="16"/>
                      </w:rPr>
                      <w:t>Classified as Internal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190DB6B" w14:textId="77777777" w:rsidR="00F7795A" w:rsidRDefault="00F7795A" w:rsidP="004A578B">
      <w:pPr>
        <w:spacing w:after="0" w:line="240" w:lineRule="auto"/>
      </w:pPr>
      <w:r>
        <w:separator/>
      </w:r>
    </w:p>
  </w:footnote>
  <w:footnote w:type="continuationSeparator" w:id="0">
    <w:p w14:paraId="22B0C15B" w14:textId="77777777" w:rsidR="00F7795A" w:rsidRDefault="00F7795A" w:rsidP="004A578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6"/>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030"/>
    <w:rsid w:val="00016442"/>
    <w:rsid w:val="000874D3"/>
    <w:rsid w:val="000C6AF5"/>
    <w:rsid w:val="000E2D94"/>
    <w:rsid w:val="000E4033"/>
    <w:rsid w:val="000F06AB"/>
    <w:rsid w:val="001055AE"/>
    <w:rsid w:val="00173C91"/>
    <w:rsid w:val="002052D1"/>
    <w:rsid w:val="002259E5"/>
    <w:rsid w:val="00225ADF"/>
    <w:rsid w:val="0024351E"/>
    <w:rsid w:val="0035117C"/>
    <w:rsid w:val="003B71A5"/>
    <w:rsid w:val="003E1A58"/>
    <w:rsid w:val="00480393"/>
    <w:rsid w:val="004948D1"/>
    <w:rsid w:val="004A578B"/>
    <w:rsid w:val="004B6E52"/>
    <w:rsid w:val="00525795"/>
    <w:rsid w:val="00525924"/>
    <w:rsid w:val="005B71BE"/>
    <w:rsid w:val="005F1BC3"/>
    <w:rsid w:val="005F3405"/>
    <w:rsid w:val="006375A3"/>
    <w:rsid w:val="00640CD3"/>
    <w:rsid w:val="00651A00"/>
    <w:rsid w:val="006665E9"/>
    <w:rsid w:val="00684231"/>
    <w:rsid w:val="007B4958"/>
    <w:rsid w:val="00842F96"/>
    <w:rsid w:val="0085315F"/>
    <w:rsid w:val="00862294"/>
    <w:rsid w:val="0087685B"/>
    <w:rsid w:val="009277E5"/>
    <w:rsid w:val="0093004C"/>
    <w:rsid w:val="009909EA"/>
    <w:rsid w:val="009E5371"/>
    <w:rsid w:val="00A42BD1"/>
    <w:rsid w:val="00A53D6D"/>
    <w:rsid w:val="00A57C62"/>
    <w:rsid w:val="00A57EB9"/>
    <w:rsid w:val="00AA45CA"/>
    <w:rsid w:val="00AC3966"/>
    <w:rsid w:val="00B06994"/>
    <w:rsid w:val="00B60FB5"/>
    <w:rsid w:val="00B902A2"/>
    <w:rsid w:val="00BF2740"/>
    <w:rsid w:val="00C1433A"/>
    <w:rsid w:val="00C27EE5"/>
    <w:rsid w:val="00D47D69"/>
    <w:rsid w:val="00D56C8B"/>
    <w:rsid w:val="00D95A7D"/>
    <w:rsid w:val="00D96500"/>
    <w:rsid w:val="00DC35EE"/>
    <w:rsid w:val="00E35D75"/>
    <w:rsid w:val="00E7515F"/>
    <w:rsid w:val="00E768C7"/>
    <w:rsid w:val="00E85030"/>
    <w:rsid w:val="00EB0817"/>
    <w:rsid w:val="00F0148F"/>
    <w:rsid w:val="00F16B2E"/>
    <w:rsid w:val="00F57BBC"/>
    <w:rsid w:val="00F7795A"/>
    <w:rsid w:val="00FB23FD"/>
    <w:rsid w:val="00FF65F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3CAC13E"/>
  <w15:chartTrackingRefBased/>
  <w15:docId w15:val="{3930E48C-66AE-4545-A9DF-67C2ACD088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A578B"/>
    <w:pPr>
      <w:tabs>
        <w:tab w:val="center" w:pos="4513"/>
        <w:tab w:val="right" w:pos="9026"/>
      </w:tabs>
      <w:spacing w:after="0" w:line="240" w:lineRule="auto"/>
    </w:pPr>
  </w:style>
  <w:style w:type="character" w:customStyle="1" w:styleId="HeaderChar">
    <w:name w:val="Header Char"/>
    <w:basedOn w:val="DefaultParagraphFont"/>
    <w:link w:val="Header"/>
    <w:uiPriority w:val="99"/>
    <w:rsid w:val="004A578B"/>
  </w:style>
  <w:style w:type="paragraph" w:styleId="Footer">
    <w:name w:val="footer"/>
    <w:basedOn w:val="Normal"/>
    <w:link w:val="FooterChar"/>
    <w:uiPriority w:val="99"/>
    <w:unhideWhenUsed/>
    <w:rsid w:val="004A578B"/>
    <w:pPr>
      <w:tabs>
        <w:tab w:val="center" w:pos="4513"/>
        <w:tab w:val="right" w:pos="9026"/>
      </w:tabs>
      <w:spacing w:after="0" w:line="240" w:lineRule="auto"/>
    </w:pPr>
  </w:style>
  <w:style w:type="character" w:customStyle="1" w:styleId="FooterChar">
    <w:name w:val="Footer Char"/>
    <w:basedOn w:val="DefaultParagraphFont"/>
    <w:link w:val="Footer"/>
    <w:uiPriority w:val="99"/>
    <w:rsid w:val="004A578B"/>
  </w:style>
  <w:style w:type="paragraph" w:customStyle="1" w:styleId="Default">
    <w:name w:val="Default"/>
    <w:rsid w:val="00DC35EE"/>
    <w:pPr>
      <w:autoSpaceDE w:val="0"/>
      <w:autoSpaceDN w:val="0"/>
      <w:adjustRightInd w:val="0"/>
      <w:spacing w:after="0" w:line="240" w:lineRule="auto"/>
    </w:pPr>
    <w:rPr>
      <w:rFonts w:ascii="Helvetica 45 Light" w:hAnsi="Helvetica 45 Light" w:cs="Helvetica 45 Light"/>
      <w:color w:val="000000"/>
      <w:sz w:val="24"/>
      <w:szCs w:val="24"/>
    </w:rPr>
  </w:style>
  <w:style w:type="character" w:customStyle="1" w:styleId="A0">
    <w:name w:val="A0"/>
    <w:uiPriority w:val="99"/>
    <w:rsid w:val="00DC35EE"/>
    <w:rPr>
      <w:rFonts w:cs="Helvetica 45 Light"/>
      <w:color w:val="000000"/>
      <w:sz w:val="16"/>
      <w:szCs w:val="16"/>
    </w:rPr>
  </w:style>
  <w:style w:type="paragraph" w:customStyle="1" w:styleId="Pa0">
    <w:name w:val="Pa0"/>
    <w:basedOn w:val="Default"/>
    <w:next w:val="Default"/>
    <w:uiPriority w:val="99"/>
    <w:rsid w:val="00AC3966"/>
    <w:pPr>
      <w:spacing w:line="241" w:lineRule="atLeast"/>
    </w:pPr>
    <w:rPr>
      <w:rFonts w:ascii="Helvetica 55 Roman" w:hAnsi="Helvetica 55 Roman" w:cstheme="minorBidi"/>
      <w:color w:val="auto"/>
    </w:rPr>
  </w:style>
  <w:style w:type="paragraph" w:customStyle="1" w:styleId="Pa1">
    <w:name w:val="Pa1"/>
    <w:basedOn w:val="Default"/>
    <w:next w:val="Default"/>
    <w:uiPriority w:val="99"/>
    <w:rsid w:val="00AC3966"/>
    <w:pPr>
      <w:spacing w:line="241" w:lineRule="atLeast"/>
    </w:pPr>
    <w:rPr>
      <w:rFonts w:ascii="Helvetica 55 Roman" w:hAnsi="Helvetica 55 Roman" w:cstheme="minorBidi"/>
      <w:color w:val="auto"/>
    </w:rPr>
  </w:style>
  <w:style w:type="paragraph" w:customStyle="1" w:styleId="Pa3">
    <w:name w:val="Pa3"/>
    <w:basedOn w:val="Default"/>
    <w:next w:val="Default"/>
    <w:uiPriority w:val="99"/>
    <w:rsid w:val="009277E5"/>
    <w:pPr>
      <w:spacing w:line="241" w:lineRule="atLeast"/>
    </w:pPr>
    <w:rPr>
      <w:rFonts w:cstheme="minorBidi"/>
      <w:color w:val="auto"/>
    </w:rPr>
  </w:style>
  <w:style w:type="character" w:customStyle="1" w:styleId="A3">
    <w:name w:val="A3"/>
    <w:uiPriority w:val="99"/>
    <w:rsid w:val="009277E5"/>
    <w:rPr>
      <w:rFonts w:ascii="Helvetica 55 Roman" w:hAnsi="Helvetica 55 Roman" w:cs="Helvetica 55 Roman"/>
      <w:b/>
      <w:bCs/>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EDE812C060AE74BAE9F868B1EA6E8B5" ma:contentTypeVersion="13" ma:contentTypeDescription="Create a new document." ma:contentTypeScope="" ma:versionID="e0d6678524aa2c93a935a0749c2631b8">
  <xsd:schema xmlns:xsd="http://www.w3.org/2001/XMLSchema" xmlns:xs="http://www.w3.org/2001/XMLSchema" xmlns:p="http://schemas.microsoft.com/office/2006/metadata/properties" xmlns:ns2="d2d2d2fe-d589-40e5-a2a6-ba389e904430" xmlns:ns3="89050ac7-45ac-4b14-be84-15d8d35fd3cf" targetNamespace="http://schemas.microsoft.com/office/2006/metadata/properties" ma:root="true" ma:fieldsID="94dca60b0f413bdb7343dcb6a3362302" ns2:_="" ns3:_="">
    <xsd:import namespace="d2d2d2fe-d589-40e5-a2a6-ba389e904430"/>
    <xsd:import namespace="89050ac7-45ac-4b14-be84-15d8d35fd3c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d2d2fe-d589-40e5-a2a6-ba389e9044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9050ac7-45ac-4b14-be84-15d8d35fd3c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1686F68-587E-433E-B5F0-3C69F0F318A1}">
  <ds:schemaRefs>
    <ds:schemaRef ds:uri="http://schemas.openxmlformats.org/package/2006/metadata/core-properties"/>
    <ds:schemaRef ds:uri="http://purl.org/dc/dcmitype/"/>
    <ds:schemaRef ds:uri="http://www.w3.org/XML/1998/namespace"/>
    <ds:schemaRef ds:uri="http://schemas.microsoft.com/office/2006/documentManagement/types"/>
    <ds:schemaRef ds:uri="http://purl.org/dc/elements/1.1/"/>
    <ds:schemaRef ds:uri="f70e0148-7d10-455f-a057-28fcc40c8ba2"/>
    <ds:schemaRef ds:uri="http://schemas.microsoft.com/office/infopath/2007/PartnerControls"/>
    <ds:schemaRef ds:uri="http://purl.org/dc/terms/"/>
    <ds:schemaRef ds:uri="d09e4fc5-df2b-451d-abae-6fb869b83e4e"/>
    <ds:schemaRef ds:uri="http://schemas.microsoft.com/office/2006/metadata/properties"/>
  </ds:schemaRefs>
</ds:datastoreItem>
</file>

<file path=customXml/itemProps2.xml><?xml version="1.0" encoding="utf-8"?>
<ds:datastoreItem xmlns:ds="http://schemas.openxmlformats.org/officeDocument/2006/customXml" ds:itemID="{EFB29597-9569-468F-8937-41C72E933031}">
  <ds:schemaRefs>
    <ds:schemaRef ds:uri="http://schemas.microsoft.com/sharepoint/v3/contenttype/forms"/>
  </ds:schemaRefs>
</ds:datastoreItem>
</file>

<file path=customXml/itemProps3.xml><?xml version="1.0" encoding="utf-8"?>
<ds:datastoreItem xmlns:ds="http://schemas.openxmlformats.org/officeDocument/2006/customXml" ds:itemID="{7B57F6E0-24AA-4404-97EA-A8C52949D380}"/>
</file>

<file path=docProps/app.xml><?xml version="1.0" encoding="utf-8"?>
<Properties xmlns="http://schemas.openxmlformats.org/officeDocument/2006/extended-properties" xmlns:vt="http://schemas.openxmlformats.org/officeDocument/2006/docPropsVTypes">
  <Template>Normal</Template>
  <TotalTime>10</TotalTime>
  <Pages>3</Pages>
  <Words>897</Words>
  <Characters>5114</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Rossier</dc:creator>
  <cp:keywords/>
  <dc:description/>
  <cp:lastModifiedBy>Michelle</cp:lastModifiedBy>
  <cp:revision>6</cp:revision>
  <dcterms:created xsi:type="dcterms:W3CDTF">2021-10-27T10:43:00Z</dcterms:created>
  <dcterms:modified xsi:type="dcterms:W3CDTF">2021-10-27T10:55:00Z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0x0101005EDE812C060AE74BAE9F868B1EA6E8B5</vt:lpwstr>
  </property>
  <property fmtid="{D5CDD505-2E9C-101B-9397-08002B2CF9AE}" pid="3" name="MSIP_Label_477eab6e-04c6-4822-9252-98ab9f25736b_Enabled">
    <vt:lpwstr>true</vt:lpwstr>
  </property>
  <property fmtid="{D5CDD505-2E9C-101B-9397-08002B2CF9AE}" pid="4" name="MSIP_Label_477eab6e-04c6-4822-9252-98ab9f25736b_SetDate">
    <vt:lpwstr>2021-10-27T10:43:02Z</vt:lpwstr>
  </property>
  <property fmtid="{D5CDD505-2E9C-101B-9397-08002B2CF9AE}" pid="5" name="MSIP_Label_477eab6e-04c6-4822-9252-98ab9f25736b_Method">
    <vt:lpwstr>Standard</vt:lpwstr>
  </property>
  <property fmtid="{D5CDD505-2E9C-101B-9397-08002B2CF9AE}" pid="6" name="MSIP_Label_477eab6e-04c6-4822-9252-98ab9f25736b_Name">
    <vt:lpwstr>477eab6e-04c6-4822-9252-98ab9f25736b</vt:lpwstr>
  </property>
  <property fmtid="{D5CDD505-2E9C-101B-9397-08002B2CF9AE}" pid="7" name="MSIP_Label_477eab6e-04c6-4822-9252-98ab9f25736b_SiteId">
    <vt:lpwstr>d2007bef-127d-4591-97ac-10d72fe28031</vt:lpwstr>
  </property>
  <property fmtid="{D5CDD505-2E9C-101B-9397-08002B2CF9AE}" pid="8" name="MSIP_Label_477eab6e-04c6-4822-9252-98ab9f25736b_ActionId">
    <vt:lpwstr>acd157d2-6528-4e35-89eb-4f8984b9596b</vt:lpwstr>
  </property>
  <property fmtid="{D5CDD505-2E9C-101B-9397-08002B2CF9AE}" pid="9" name="MSIP_Label_477eab6e-04c6-4822-9252-98ab9f25736b_ContentBits">
    <vt:lpwstr>2</vt:lpwstr>
  </property>
</Properties>
</file>